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03EC6" w14:textId="77777777" w:rsidR="00BD1BBE" w:rsidRDefault="00BD1BBE" w:rsidP="00C54754">
      <w:pPr>
        <w:pStyle w:val="H3cislovany3"/>
        <w:ind w:left="0" w:firstLine="0"/>
        <w:jc w:val="center"/>
      </w:pPr>
      <w:r>
        <w:t>STANOVY SPOLKU</w:t>
      </w:r>
    </w:p>
    <w:p w14:paraId="2994D8D2" w14:textId="77777777" w:rsidR="00BD1BBE" w:rsidRPr="00BD1BBE" w:rsidRDefault="00BD1BBE" w:rsidP="00C54754">
      <w:pPr>
        <w:pStyle w:val="TextNadpisCENTROVANY"/>
        <w:rPr>
          <w:rStyle w:val="znakTucny"/>
          <w:rFonts w:asciiTheme="minorHAnsi" w:hAnsiTheme="minorHAnsi"/>
          <w:sz w:val="22"/>
          <w:szCs w:val="22"/>
        </w:rPr>
      </w:pPr>
      <w:r w:rsidRPr="00BD1BBE">
        <w:rPr>
          <w:rStyle w:val="znakTucny"/>
          <w:rFonts w:asciiTheme="minorHAnsi" w:hAnsiTheme="minorHAnsi"/>
          <w:sz w:val="22"/>
          <w:szCs w:val="22"/>
        </w:rPr>
        <w:t xml:space="preserve">Stanovy spolku Asociace ZZ-ČR </w:t>
      </w:r>
      <w:proofErr w:type="spellStart"/>
      <w:r w:rsidRPr="00BD1BBE">
        <w:rPr>
          <w:rStyle w:val="znakTucny"/>
          <w:rFonts w:asciiTheme="minorHAnsi" w:hAnsiTheme="minorHAnsi"/>
          <w:sz w:val="22"/>
          <w:szCs w:val="22"/>
        </w:rPr>
        <w:t>z.s</w:t>
      </w:r>
      <w:proofErr w:type="spellEnd"/>
      <w:r w:rsidRPr="00BD1BBE">
        <w:rPr>
          <w:rStyle w:val="znakTucny"/>
          <w:rFonts w:asciiTheme="minorHAnsi" w:hAnsiTheme="minorHAnsi"/>
          <w:sz w:val="22"/>
          <w:szCs w:val="22"/>
        </w:rPr>
        <w:t>.</w:t>
      </w:r>
    </w:p>
    <w:p w14:paraId="4E4EAE2E" w14:textId="77777777" w:rsidR="00BD1BBE" w:rsidRPr="00BD1BBE" w:rsidRDefault="00BD1BBE" w:rsidP="00BD1BBE">
      <w:pPr>
        <w:pStyle w:val="TextNadpisCENTROVANY"/>
        <w:rPr>
          <w:rStyle w:val="znakTucny"/>
          <w:rFonts w:asciiTheme="minorHAnsi" w:hAnsiTheme="minorHAnsi"/>
          <w:sz w:val="22"/>
          <w:szCs w:val="22"/>
        </w:rPr>
      </w:pPr>
    </w:p>
    <w:p w14:paraId="3B7CF5E6" w14:textId="77777777" w:rsidR="00BD1BBE" w:rsidRPr="00BD1BBE" w:rsidRDefault="00BD1BBE" w:rsidP="00BD1BBE">
      <w:pPr>
        <w:pStyle w:val="Text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Čl. 1 </w:t>
      </w:r>
      <w:r w:rsidRPr="00BD1BBE">
        <w:rPr>
          <w:rFonts w:asciiTheme="minorHAnsi" w:hAnsiTheme="minorHAnsi"/>
          <w:sz w:val="22"/>
          <w:szCs w:val="22"/>
        </w:rPr>
        <w:br/>
        <w:t>Název, forma a sídlo</w:t>
      </w:r>
    </w:p>
    <w:p w14:paraId="43F25491" w14:textId="77777777" w:rsidR="00BD1BBE" w:rsidRPr="00BD1BBE" w:rsidRDefault="00BD1BBE" w:rsidP="00BD1BBE">
      <w:pPr>
        <w:pStyle w:val="TextNadpisCENTROVANY"/>
        <w:jc w:val="left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Spolek </w:t>
      </w:r>
      <w:r w:rsidRPr="00BD1BBE">
        <w:rPr>
          <w:rStyle w:val="znakTucny"/>
          <w:rFonts w:asciiTheme="minorHAnsi" w:hAnsiTheme="minorHAnsi"/>
          <w:b w:val="0"/>
          <w:sz w:val="22"/>
          <w:szCs w:val="22"/>
        </w:rPr>
        <w:t xml:space="preserve">Asociace ZZ-ČR </w:t>
      </w:r>
      <w:proofErr w:type="spellStart"/>
      <w:r w:rsidRPr="00BD1BBE">
        <w:rPr>
          <w:rStyle w:val="znakTucny"/>
          <w:rFonts w:asciiTheme="minorHAnsi" w:hAnsiTheme="minorHAnsi"/>
          <w:b w:val="0"/>
          <w:sz w:val="22"/>
          <w:szCs w:val="22"/>
        </w:rPr>
        <w:t>z.s</w:t>
      </w:r>
      <w:proofErr w:type="spellEnd"/>
      <w:r w:rsidRPr="00BD1BBE">
        <w:rPr>
          <w:rStyle w:val="znakTucny"/>
          <w:rFonts w:asciiTheme="minorHAnsi" w:hAnsiTheme="minorHAnsi"/>
          <w:b w:val="0"/>
          <w:sz w:val="22"/>
          <w:szCs w:val="22"/>
        </w:rPr>
        <w:t xml:space="preserve">. </w:t>
      </w:r>
      <w:r w:rsidRPr="00BD1BBE">
        <w:rPr>
          <w:rFonts w:asciiTheme="minorHAnsi" w:hAnsiTheme="minorHAnsi"/>
          <w:sz w:val="22"/>
          <w:szCs w:val="22"/>
        </w:rPr>
        <w:t xml:space="preserve"> (dále jen „spolek“) je právnickou osobou založenou v souladu se zákonem č. 89/2012 Sb., občanský zákoník, v platném znění.</w:t>
      </w:r>
    </w:p>
    <w:p w14:paraId="42A31A9D" w14:textId="2FA3AC2F" w:rsidR="00BD1BBE" w:rsidRPr="00BD1BBE" w:rsidRDefault="00BD1BBE" w:rsidP="00BD1BBE">
      <w:pPr>
        <w:pStyle w:val="TextNadpisCENTROVANY"/>
        <w:jc w:val="left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1.  Má sídlo na adrese:</w:t>
      </w:r>
      <w:r w:rsidR="00260494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="00963407">
        <w:rPr>
          <w:rFonts w:asciiTheme="minorHAnsi" w:hAnsiTheme="minorHAnsi"/>
          <w:sz w:val="22"/>
          <w:szCs w:val="22"/>
        </w:rPr>
        <w:t>Kpt. Vajdy 3047/20</w:t>
      </w:r>
      <w:r w:rsidR="00260494">
        <w:rPr>
          <w:rFonts w:asciiTheme="minorHAnsi" w:hAnsiTheme="minorHAnsi"/>
          <w:sz w:val="22"/>
          <w:szCs w:val="22"/>
        </w:rPr>
        <w:t>,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="00963407">
        <w:rPr>
          <w:rFonts w:asciiTheme="minorHAnsi" w:hAnsiTheme="minorHAnsi"/>
          <w:sz w:val="22"/>
          <w:szCs w:val="22"/>
        </w:rPr>
        <w:t xml:space="preserve">Zábřeh, </w:t>
      </w:r>
      <w:r w:rsidRPr="00BD1BBE">
        <w:rPr>
          <w:rFonts w:asciiTheme="minorHAnsi" w:hAnsiTheme="minorHAnsi"/>
          <w:sz w:val="22"/>
          <w:szCs w:val="22"/>
        </w:rPr>
        <w:t>700 30</w:t>
      </w:r>
      <w:r w:rsidR="00260494" w:rsidRPr="00260494">
        <w:rPr>
          <w:rFonts w:asciiTheme="minorHAnsi" w:hAnsiTheme="minorHAnsi"/>
          <w:sz w:val="22"/>
          <w:szCs w:val="22"/>
        </w:rPr>
        <w:t xml:space="preserve"> </w:t>
      </w:r>
      <w:r w:rsidR="00260494" w:rsidRPr="00BD1BBE">
        <w:rPr>
          <w:rFonts w:asciiTheme="minorHAnsi" w:hAnsiTheme="minorHAnsi"/>
          <w:sz w:val="22"/>
          <w:szCs w:val="22"/>
        </w:rPr>
        <w:t>Ostrava</w:t>
      </w:r>
      <w:r w:rsidR="00260494">
        <w:rPr>
          <w:rFonts w:asciiTheme="minorHAnsi" w:hAnsiTheme="minorHAnsi"/>
          <w:sz w:val="22"/>
          <w:szCs w:val="22"/>
        </w:rPr>
        <w:t xml:space="preserve"> </w:t>
      </w:r>
    </w:p>
    <w:p w14:paraId="0640CE02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Čl. 2 </w:t>
      </w:r>
      <w:r w:rsidRPr="00BD1BBE">
        <w:rPr>
          <w:rFonts w:asciiTheme="minorHAnsi" w:hAnsiTheme="minorHAnsi"/>
          <w:sz w:val="22"/>
          <w:szCs w:val="22"/>
        </w:rPr>
        <w:br/>
        <w:t>Charakter spolku</w:t>
      </w:r>
    </w:p>
    <w:p w14:paraId="7F2BD573" w14:textId="77777777" w:rsidR="00BD1BBE" w:rsidRPr="00BD1BBE" w:rsidRDefault="00BD1BBE" w:rsidP="00C54754">
      <w:pPr>
        <w:pStyle w:val="Text"/>
        <w:ind w:firstLine="0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Spolek je samosprávný a dobrovolný profesní svazek členů fyzických i právnických osob, působících</w:t>
      </w:r>
      <w:r w:rsidR="003E7B8C">
        <w:rPr>
          <w:rFonts w:asciiTheme="minorHAnsi" w:hAnsiTheme="minorHAnsi"/>
          <w:sz w:val="22"/>
          <w:szCs w:val="22"/>
        </w:rPr>
        <w:t xml:space="preserve"> v oblasti zdvihacích zařízení </w:t>
      </w:r>
      <w:r w:rsidRPr="00BD1BBE">
        <w:rPr>
          <w:rFonts w:asciiTheme="minorHAnsi" w:hAnsiTheme="minorHAnsi"/>
          <w:sz w:val="22"/>
          <w:szCs w:val="22"/>
        </w:rPr>
        <w:t>prosazující společné a oprávněné zájmy svých členů při činnostech prováděných v souvislosti s vývojem, výrobou, provozem a inspekcemi zdvihacích zařízení.</w:t>
      </w:r>
    </w:p>
    <w:p w14:paraId="4FA89BDB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Čl. 3 </w:t>
      </w:r>
      <w:r w:rsidRPr="00BD1BBE">
        <w:rPr>
          <w:rFonts w:asciiTheme="minorHAnsi" w:hAnsiTheme="minorHAnsi"/>
          <w:sz w:val="22"/>
          <w:szCs w:val="22"/>
        </w:rPr>
        <w:br/>
      </w:r>
      <w:r w:rsidR="00CD5D71">
        <w:rPr>
          <w:rFonts w:asciiTheme="minorHAnsi" w:hAnsiTheme="minorHAnsi"/>
          <w:sz w:val="22"/>
          <w:szCs w:val="22"/>
        </w:rPr>
        <w:t>Hlavní činnost spolku</w:t>
      </w:r>
    </w:p>
    <w:p w14:paraId="126FFCCC" w14:textId="77777777" w:rsidR="00BD1BBE" w:rsidRPr="00BD1BBE" w:rsidRDefault="00CB106E" w:rsidP="00BD1BBE">
      <w:pPr>
        <w:pStyle w:val="TextPRVNI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Základními cíli spolku</w:t>
      </w:r>
      <w:r w:rsidR="00BD1BBE" w:rsidRPr="00BD1BBE">
        <w:rPr>
          <w:rFonts w:asciiTheme="minorHAnsi" w:hAnsiTheme="minorHAnsi"/>
          <w:sz w:val="22"/>
          <w:szCs w:val="22"/>
        </w:rPr>
        <w:t xml:space="preserve"> jsou:</w:t>
      </w:r>
    </w:p>
    <w:p w14:paraId="6D41E896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a)</w:t>
      </w:r>
      <w:r w:rsidRPr="00BD1BBE">
        <w:rPr>
          <w:rFonts w:asciiTheme="minorHAnsi" w:hAnsiTheme="minorHAnsi"/>
          <w:sz w:val="22"/>
          <w:szCs w:val="22"/>
        </w:rPr>
        <w:tab/>
        <w:t>zastupovat a prosazovat zájmy členů při činnostech prováděných v souvislosti s vývojem, výrobou, provozem, inspekcemi (prohlídky, revize, zkoušky) zdvihacích zařízení,</w:t>
      </w:r>
    </w:p>
    <w:p w14:paraId="1484B177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b)</w:t>
      </w:r>
      <w:r w:rsidRPr="00BD1BBE">
        <w:rPr>
          <w:rFonts w:asciiTheme="minorHAnsi" w:hAnsiTheme="minorHAnsi"/>
          <w:sz w:val="22"/>
          <w:szCs w:val="22"/>
        </w:rPr>
        <w:tab/>
        <w:t>shromažďovat, hodnotit a rozšiřovat poznatky a zkušenosti z činnosti technických a ekonomických pracovníků a všech dalších tvůrčích pracovníků v oblasti zdvihacích zařízení,</w:t>
      </w:r>
    </w:p>
    <w:p w14:paraId="4198D628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c)</w:t>
      </w:r>
      <w:r w:rsidRPr="00BD1BBE">
        <w:rPr>
          <w:rFonts w:asciiTheme="minorHAnsi" w:hAnsiTheme="minorHAnsi"/>
          <w:sz w:val="22"/>
          <w:szCs w:val="22"/>
        </w:rPr>
        <w:tab/>
        <w:t xml:space="preserve">ochraňovat současně i odkaz </w:t>
      </w:r>
      <w:r w:rsidR="00A97CB4">
        <w:rPr>
          <w:rFonts w:asciiTheme="minorHAnsi" w:hAnsiTheme="minorHAnsi"/>
          <w:sz w:val="22"/>
          <w:szCs w:val="22"/>
        </w:rPr>
        <w:t xml:space="preserve">a tradice profesní </w:t>
      </w:r>
      <w:r w:rsidRPr="00BD1BBE">
        <w:rPr>
          <w:rFonts w:asciiTheme="minorHAnsi" w:hAnsiTheme="minorHAnsi"/>
          <w:sz w:val="22"/>
          <w:szCs w:val="22"/>
        </w:rPr>
        <w:t>minulosti,</w:t>
      </w:r>
    </w:p>
    <w:p w14:paraId="1F5C91A7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d)</w:t>
      </w:r>
      <w:r w:rsidRPr="00BD1BBE">
        <w:rPr>
          <w:rFonts w:asciiTheme="minorHAnsi" w:hAnsiTheme="minorHAnsi"/>
          <w:sz w:val="22"/>
          <w:szCs w:val="22"/>
        </w:rPr>
        <w:tab/>
        <w:t>získávat informace a nejnovější poznatky z oblasti zdvihacích zařízení a příbuzných oborů</w:t>
      </w:r>
      <w:r w:rsidR="00A97CB4">
        <w:rPr>
          <w:rFonts w:asciiTheme="minorHAnsi" w:hAnsiTheme="minorHAnsi"/>
          <w:sz w:val="22"/>
          <w:szCs w:val="22"/>
        </w:rPr>
        <w:t>,</w:t>
      </w:r>
      <w:r w:rsidRPr="00BD1BBE">
        <w:rPr>
          <w:rFonts w:asciiTheme="minorHAnsi" w:hAnsiTheme="minorHAnsi"/>
          <w:sz w:val="22"/>
          <w:szCs w:val="22"/>
        </w:rPr>
        <w:t xml:space="preserve"> přímo předávat nebo zprostředkovávat jejich přenos svým členům. Za tím účelem pořádat pro své členy i další zájemce přednášky, besedy, školení, kurzy, semináře, konference a další akce na vnitrostátní úrovni,</w:t>
      </w:r>
    </w:p>
    <w:p w14:paraId="3D4C7455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e)</w:t>
      </w:r>
      <w:r w:rsidRPr="00BD1BB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v</w:t>
      </w:r>
      <w:r w:rsidRPr="00BD1BBE">
        <w:rPr>
          <w:rFonts w:asciiTheme="minorHAnsi" w:hAnsiTheme="minorHAnsi"/>
          <w:sz w:val="22"/>
          <w:szCs w:val="22"/>
        </w:rPr>
        <w:t>yužívat internet (webov</w:t>
      </w:r>
      <w:r w:rsidR="00A97CB4">
        <w:rPr>
          <w:rFonts w:asciiTheme="minorHAnsi" w:hAnsiTheme="minorHAnsi"/>
          <w:sz w:val="22"/>
          <w:szCs w:val="22"/>
        </w:rPr>
        <w:t>é</w:t>
      </w:r>
      <w:r w:rsidRPr="00BD1BBE">
        <w:rPr>
          <w:rFonts w:asciiTheme="minorHAnsi" w:hAnsiTheme="minorHAnsi"/>
          <w:sz w:val="22"/>
          <w:szCs w:val="22"/>
        </w:rPr>
        <w:t xml:space="preserve"> stránky </w:t>
      </w:r>
      <w:r w:rsidR="001B50DC">
        <w:rPr>
          <w:rFonts w:asciiTheme="minorHAnsi" w:hAnsiTheme="minorHAnsi"/>
          <w:sz w:val="22"/>
          <w:szCs w:val="22"/>
        </w:rPr>
        <w:t>S</w:t>
      </w:r>
      <w:r w:rsidRPr="00BD1BBE">
        <w:rPr>
          <w:rFonts w:asciiTheme="minorHAnsi" w:hAnsiTheme="minorHAnsi"/>
          <w:sz w:val="22"/>
          <w:szCs w:val="22"/>
        </w:rPr>
        <w:t xml:space="preserve">polku) a současně vydávat Zpravodaj ZZ sloužící ke styku s členy </w:t>
      </w:r>
      <w:r w:rsidR="001B50DC">
        <w:rPr>
          <w:rFonts w:asciiTheme="minorHAnsi" w:hAnsiTheme="minorHAnsi"/>
          <w:sz w:val="22"/>
          <w:szCs w:val="22"/>
        </w:rPr>
        <w:t>S</w:t>
      </w:r>
      <w:r w:rsidRPr="00BD1BBE">
        <w:rPr>
          <w:rFonts w:asciiTheme="minorHAnsi" w:hAnsiTheme="minorHAnsi"/>
          <w:sz w:val="22"/>
          <w:szCs w:val="22"/>
        </w:rPr>
        <w:t xml:space="preserve">polku a s odbornou veřejností, </w:t>
      </w:r>
    </w:p>
    <w:p w14:paraId="3917B15A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f)   spolupracovat s příslušnými orgány na úseku bezpečnosti práce. Získávat informace o úrazech, haváriích a poruchách zdvihacích zařízení a vhodnou formou o nich informovat členy i ostatní odbornou veřejnost,</w:t>
      </w:r>
    </w:p>
    <w:p w14:paraId="5CFBA6AE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g)   spolupracovat s příslušnými orgány na úseku normotvorné činnosti, podávat návrhy a garantovat zpracovaní nových norem a předpisů nebo</w:t>
      </w:r>
      <w:r w:rsidR="00714FB0">
        <w:rPr>
          <w:rFonts w:asciiTheme="minorHAnsi" w:hAnsiTheme="minorHAnsi"/>
          <w:sz w:val="22"/>
          <w:szCs w:val="22"/>
        </w:rPr>
        <w:t xml:space="preserve"> úpravy</w:t>
      </w:r>
      <w:r w:rsidRPr="00BD1BBE">
        <w:rPr>
          <w:rFonts w:asciiTheme="minorHAnsi" w:hAnsiTheme="minorHAnsi"/>
          <w:sz w:val="22"/>
          <w:szCs w:val="22"/>
        </w:rPr>
        <w:t xml:space="preserve"> stávajících norem a předpisů,</w:t>
      </w:r>
    </w:p>
    <w:p w14:paraId="3D364B03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h) ustavovat k naplnění svých činností odborné komise a pracovní skupiny a spolupracovat i s odborníky, kteří nejsou členy spolku,</w:t>
      </w:r>
    </w:p>
    <w:p w14:paraId="66E877D9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i)   spolupracovat s Hospodářskou komorou České republiky a ostatními spolky, cechy a společnostmi, působícími v oblasti zdvihacích zařízení v České republice i v zahraničí,</w:t>
      </w:r>
    </w:p>
    <w:p w14:paraId="7F4A9DCA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lastRenderedPageBreak/>
        <w:t xml:space="preserve">j)  </w:t>
      </w:r>
      <w:r w:rsidR="00260494">
        <w:rPr>
          <w:rFonts w:asciiTheme="minorHAnsi" w:hAnsiTheme="minorHAnsi"/>
          <w:sz w:val="22"/>
          <w:szCs w:val="22"/>
        </w:rPr>
        <w:t xml:space="preserve">   </w:t>
      </w:r>
      <w:r w:rsidRPr="00BD1BBE">
        <w:rPr>
          <w:rFonts w:asciiTheme="minorHAnsi" w:hAnsiTheme="minorHAnsi"/>
          <w:sz w:val="22"/>
          <w:szCs w:val="22"/>
        </w:rPr>
        <w:t xml:space="preserve">organizovat a provozovat vlastní hospodářskou činnost za účelem řádného </w:t>
      </w:r>
      <w:r w:rsidR="00714FB0">
        <w:rPr>
          <w:rFonts w:asciiTheme="minorHAnsi" w:hAnsiTheme="minorHAnsi"/>
          <w:sz w:val="22"/>
          <w:szCs w:val="22"/>
        </w:rPr>
        <w:t xml:space="preserve">plnění </w:t>
      </w:r>
      <w:r w:rsidRPr="00BD1BBE">
        <w:rPr>
          <w:rFonts w:asciiTheme="minorHAnsi" w:hAnsiTheme="minorHAnsi"/>
          <w:sz w:val="22"/>
          <w:szCs w:val="22"/>
        </w:rPr>
        <w:t xml:space="preserve">úkolu ve všech oblastech profesního zaměření </w:t>
      </w:r>
      <w:r w:rsidR="001B50DC">
        <w:rPr>
          <w:rFonts w:asciiTheme="minorHAnsi" w:hAnsiTheme="minorHAnsi"/>
          <w:sz w:val="22"/>
          <w:szCs w:val="22"/>
        </w:rPr>
        <w:t>S</w:t>
      </w:r>
      <w:r w:rsidRPr="00BD1BBE">
        <w:rPr>
          <w:rFonts w:asciiTheme="minorHAnsi" w:hAnsiTheme="minorHAnsi"/>
          <w:sz w:val="22"/>
          <w:szCs w:val="22"/>
        </w:rPr>
        <w:t>polku,</w:t>
      </w:r>
    </w:p>
    <w:p w14:paraId="6C94460A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k) </w:t>
      </w:r>
      <w:r w:rsidR="00007AE5">
        <w:rPr>
          <w:rFonts w:asciiTheme="minorHAnsi" w:hAnsiTheme="minorHAnsi"/>
          <w:sz w:val="22"/>
          <w:szCs w:val="22"/>
        </w:rPr>
        <w:t xml:space="preserve"> </w:t>
      </w:r>
      <w:r w:rsidR="00260494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dle možností poskytovat svým členům různé služby, odbornou pomoc, zejména v oblasti provozu, inspekcí, údržby a oprav zdvihacích zařízení</w:t>
      </w:r>
      <w:r w:rsidR="00714FB0">
        <w:rPr>
          <w:rFonts w:asciiTheme="minorHAnsi" w:hAnsiTheme="minorHAnsi"/>
          <w:sz w:val="22"/>
          <w:szCs w:val="22"/>
        </w:rPr>
        <w:t>,</w:t>
      </w:r>
      <w:r w:rsidRPr="00BD1BBE">
        <w:rPr>
          <w:rFonts w:asciiTheme="minorHAnsi" w:hAnsiTheme="minorHAnsi"/>
          <w:sz w:val="22"/>
          <w:szCs w:val="22"/>
        </w:rPr>
        <w:t xml:space="preserve"> jakož i v oblasti vzdělávací, ekonomické, normalizační apod.</w:t>
      </w:r>
    </w:p>
    <w:p w14:paraId="0F4FF0FC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Čl. 4 </w:t>
      </w:r>
      <w:r w:rsidRPr="00BD1BBE">
        <w:rPr>
          <w:rFonts w:asciiTheme="minorHAnsi" w:hAnsiTheme="minorHAnsi"/>
          <w:sz w:val="22"/>
          <w:szCs w:val="22"/>
        </w:rPr>
        <w:br/>
        <w:t>Vedlejší činnost spolku</w:t>
      </w:r>
    </w:p>
    <w:p w14:paraId="08DCB710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1.</w:t>
      </w:r>
      <w:r w:rsidRPr="00BD1BBE">
        <w:rPr>
          <w:rFonts w:asciiTheme="minorHAnsi" w:hAnsiTheme="minorHAnsi"/>
          <w:sz w:val="22"/>
          <w:szCs w:val="22"/>
        </w:rPr>
        <w:tab/>
        <w:t>Vedle hlavní činnosti může spolek vyvíjet též vedlejší hospodářskou činnost spočívající v podnikání nebo jiné výdělečné činnosti, je-li její účel v podpoře hlavní činnosti nebo v hospodárném využití spolkového majetku.</w:t>
      </w:r>
    </w:p>
    <w:p w14:paraId="1667872E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2.</w:t>
      </w:r>
      <w:r w:rsidRPr="00BD1BBE">
        <w:rPr>
          <w:rFonts w:asciiTheme="minorHAnsi" w:hAnsiTheme="minorHAnsi"/>
          <w:sz w:val="22"/>
          <w:szCs w:val="22"/>
        </w:rPr>
        <w:tab/>
        <w:t>Zisk z činnosti spolku lze použít pouze pro spolkovou činnost včetně správy spolku.</w:t>
      </w:r>
    </w:p>
    <w:p w14:paraId="1CB9A330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Čl. 5 </w:t>
      </w:r>
      <w:r w:rsidRPr="00BD1BBE">
        <w:rPr>
          <w:rFonts w:asciiTheme="minorHAnsi" w:hAnsiTheme="minorHAnsi"/>
          <w:sz w:val="22"/>
          <w:szCs w:val="22"/>
        </w:rPr>
        <w:br/>
        <w:t>Řádné členství</w:t>
      </w:r>
    </w:p>
    <w:p w14:paraId="18B63A1D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1.</w:t>
      </w:r>
      <w:r w:rsidRPr="00BD1BBE">
        <w:rPr>
          <w:rFonts w:asciiTheme="minorHAnsi" w:hAnsiTheme="minorHAnsi"/>
          <w:sz w:val="22"/>
          <w:szCs w:val="22"/>
        </w:rPr>
        <w:tab/>
        <w:t>Členem spolku se může stát fyzická osoba starší 18 let s bydlištěm na území České republiky, nebo právnická osoba zapsaná ve veřejném rejstříku právnických osob, která souhlasí s posláním spolku a která přistoupí ke stanovám spolku.</w:t>
      </w:r>
    </w:p>
    <w:p w14:paraId="21E01D90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2.</w:t>
      </w:r>
      <w:r w:rsidRPr="00BD1BBE">
        <w:rPr>
          <w:rFonts w:asciiTheme="minorHAnsi" w:hAnsiTheme="minorHAnsi"/>
          <w:sz w:val="22"/>
          <w:szCs w:val="22"/>
        </w:rPr>
        <w:tab/>
        <w:t xml:space="preserve">Členství vzniká dnem, kdy </w:t>
      </w:r>
      <w:r w:rsidR="00AF663A">
        <w:rPr>
          <w:rFonts w:asciiTheme="minorHAnsi" w:hAnsiTheme="minorHAnsi"/>
          <w:sz w:val="22"/>
          <w:szCs w:val="22"/>
        </w:rPr>
        <w:t>předsednictvo</w:t>
      </w:r>
      <w:r w:rsidRPr="00BD1BBE">
        <w:rPr>
          <w:rFonts w:asciiTheme="minorHAnsi" w:hAnsiTheme="minorHAnsi"/>
          <w:sz w:val="22"/>
          <w:szCs w:val="22"/>
        </w:rPr>
        <w:t xml:space="preserve"> spolku rozhodne o přijetí žadatele na základě jeho písemné přihlášky. Přihláška fyzické osoby musí obsahovat: jméno a příjmení žadatele, adresu trvalého bydliště, </w:t>
      </w:r>
      <w:r w:rsidR="002B4C36">
        <w:rPr>
          <w:rFonts w:asciiTheme="minorHAnsi" w:hAnsiTheme="minorHAnsi"/>
          <w:sz w:val="22"/>
          <w:szCs w:val="22"/>
        </w:rPr>
        <w:t>datum narození</w:t>
      </w:r>
      <w:r w:rsidRPr="00BD1BBE">
        <w:rPr>
          <w:rFonts w:asciiTheme="minorHAnsi" w:hAnsiTheme="minorHAnsi"/>
          <w:sz w:val="22"/>
          <w:szCs w:val="22"/>
        </w:rPr>
        <w:t>, případně telefonické spojení a e-mailovou adresu, datum podání přihlášky a vlastnoruční podpis žadatele. Přihláška právnické osoby musí obsahovat: jméno právnické osoby, sídlo, identifikační číslo, orgány právnické osoby</w:t>
      </w:r>
      <w:r w:rsidR="00AF663A">
        <w:rPr>
          <w:rFonts w:asciiTheme="minorHAnsi" w:hAnsiTheme="minorHAnsi"/>
          <w:sz w:val="22"/>
          <w:szCs w:val="22"/>
        </w:rPr>
        <w:t>. Právnickou osobu zastupuje její statutární orgán</w:t>
      </w:r>
      <w:r w:rsidRPr="00BD1BBE">
        <w:rPr>
          <w:rFonts w:asciiTheme="minorHAnsi" w:hAnsiTheme="minorHAnsi"/>
          <w:sz w:val="22"/>
          <w:szCs w:val="22"/>
        </w:rPr>
        <w:t>,</w:t>
      </w:r>
      <w:r w:rsidR="00AF663A">
        <w:rPr>
          <w:rFonts w:asciiTheme="minorHAnsi" w:hAnsiTheme="minorHAnsi"/>
          <w:sz w:val="22"/>
          <w:szCs w:val="22"/>
        </w:rPr>
        <w:t xml:space="preserve"> ledaže tato určí jiného zástupce. V tomto případě zástupci udělí </w:t>
      </w:r>
      <w:r w:rsidRPr="00BD1BBE">
        <w:rPr>
          <w:rFonts w:asciiTheme="minorHAnsi" w:hAnsiTheme="minorHAnsi"/>
          <w:sz w:val="22"/>
          <w:szCs w:val="22"/>
        </w:rPr>
        <w:t>plnou moc</w:t>
      </w:r>
      <w:r w:rsidR="00AF663A">
        <w:rPr>
          <w:rFonts w:asciiTheme="minorHAnsi" w:hAnsiTheme="minorHAnsi"/>
          <w:sz w:val="22"/>
          <w:szCs w:val="22"/>
        </w:rPr>
        <w:t>.</w:t>
      </w:r>
      <w:r w:rsidRPr="00BD1BBE">
        <w:rPr>
          <w:rFonts w:asciiTheme="minorHAnsi" w:hAnsiTheme="minorHAnsi"/>
          <w:sz w:val="22"/>
          <w:szCs w:val="22"/>
        </w:rPr>
        <w:t xml:space="preserve">    </w:t>
      </w:r>
    </w:p>
    <w:p w14:paraId="2DDAEB8A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3.</w:t>
      </w:r>
      <w:r w:rsidRPr="00BD1BBE">
        <w:rPr>
          <w:rFonts w:asciiTheme="minorHAnsi" w:hAnsiTheme="minorHAnsi"/>
          <w:sz w:val="22"/>
          <w:szCs w:val="22"/>
        </w:rPr>
        <w:tab/>
      </w:r>
      <w:r w:rsidR="00AF663A">
        <w:rPr>
          <w:rFonts w:asciiTheme="minorHAnsi" w:hAnsiTheme="minorHAnsi"/>
          <w:sz w:val="22"/>
          <w:szCs w:val="22"/>
        </w:rPr>
        <w:t>Předsednictvo</w:t>
      </w:r>
      <w:r w:rsidRPr="00BD1BBE">
        <w:rPr>
          <w:rFonts w:asciiTheme="minorHAnsi" w:hAnsiTheme="minorHAnsi"/>
          <w:sz w:val="22"/>
          <w:szCs w:val="22"/>
        </w:rPr>
        <w:t xml:space="preserve"> spolku o přijetí rozhoduje na své nejbližší schůzi po dni podání přihlášky.</w:t>
      </w:r>
    </w:p>
    <w:p w14:paraId="428AD8E3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4.</w:t>
      </w:r>
      <w:r w:rsidRPr="00BD1BBE">
        <w:rPr>
          <w:rFonts w:asciiTheme="minorHAnsi" w:hAnsiTheme="minorHAnsi"/>
          <w:sz w:val="22"/>
          <w:szCs w:val="22"/>
        </w:rPr>
        <w:tab/>
        <w:t>Zakládajícím členem spolku je fyzická nebo právnická osoba, jež se účastní činností přípravného výboru.</w:t>
      </w:r>
    </w:p>
    <w:p w14:paraId="63AF4871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5. </w:t>
      </w:r>
      <w:r w:rsidR="00AF663A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Členské příspěvky jsou základním projevem příslušnosti člena spolku, pro který představují nedílnou součást finančních příjmů. Výši členských příspěvků stanoví </w:t>
      </w:r>
      <w:r w:rsidR="001B50DC">
        <w:rPr>
          <w:rFonts w:asciiTheme="minorHAnsi" w:hAnsiTheme="minorHAnsi"/>
          <w:sz w:val="22"/>
          <w:szCs w:val="22"/>
        </w:rPr>
        <w:t>P</w:t>
      </w:r>
      <w:r w:rsidR="002B4C36">
        <w:rPr>
          <w:rFonts w:asciiTheme="minorHAnsi" w:hAnsiTheme="minorHAnsi"/>
          <w:sz w:val="22"/>
          <w:szCs w:val="22"/>
        </w:rPr>
        <w:t>ředsednictvo</w:t>
      </w:r>
      <w:r w:rsidRPr="00BD1BBE">
        <w:rPr>
          <w:rFonts w:asciiTheme="minorHAnsi" w:hAnsiTheme="minorHAnsi"/>
          <w:sz w:val="22"/>
          <w:szCs w:val="22"/>
        </w:rPr>
        <w:t>.</w:t>
      </w:r>
    </w:p>
    <w:p w14:paraId="567AF7EF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6. </w:t>
      </w:r>
      <w:r w:rsidR="00AF663A">
        <w:rPr>
          <w:rFonts w:asciiTheme="minorHAnsi" w:hAnsiTheme="minorHAnsi"/>
          <w:sz w:val="22"/>
          <w:szCs w:val="22"/>
        </w:rPr>
        <w:t xml:space="preserve">   </w:t>
      </w:r>
      <w:r w:rsidRPr="00BD1BBE">
        <w:rPr>
          <w:rFonts w:asciiTheme="minorHAnsi" w:hAnsiTheme="minorHAnsi"/>
          <w:sz w:val="22"/>
          <w:szCs w:val="22"/>
        </w:rPr>
        <w:t xml:space="preserve">Registraci členů, otázku členských průkazů apod. upraví </w:t>
      </w:r>
      <w:r w:rsidR="00AF663A">
        <w:rPr>
          <w:rFonts w:asciiTheme="minorHAnsi" w:hAnsiTheme="minorHAnsi"/>
          <w:sz w:val="22"/>
          <w:szCs w:val="22"/>
        </w:rPr>
        <w:t>předsednictvo</w:t>
      </w:r>
      <w:r w:rsidRPr="00BD1BBE">
        <w:rPr>
          <w:rFonts w:asciiTheme="minorHAnsi" w:hAnsiTheme="minorHAnsi"/>
          <w:sz w:val="22"/>
          <w:szCs w:val="22"/>
        </w:rPr>
        <w:t xml:space="preserve"> svým interním předpisem.</w:t>
      </w:r>
    </w:p>
    <w:p w14:paraId="46866058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</w:p>
    <w:p w14:paraId="2C2AE59D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Čl. 6</w:t>
      </w:r>
      <w:r w:rsidRPr="00BD1BBE">
        <w:rPr>
          <w:rFonts w:asciiTheme="minorHAnsi" w:hAnsiTheme="minorHAnsi"/>
          <w:sz w:val="22"/>
          <w:szCs w:val="22"/>
        </w:rPr>
        <w:br/>
        <w:t>Čestné a zasloužilé členství</w:t>
      </w:r>
    </w:p>
    <w:p w14:paraId="04B7831E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1.</w:t>
      </w:r>
      <w:r w:rsidRPr="00BD1BBE">
        <w:rPr>
          <w:rFonts w:asciiTheme="minorHAnsi" w:hAnsiTheme="minorHAnsi"/>
          <w:sz w:val="22"/>
          <w:szCs w:val="22"/>
        </w:rPr>
        <w:tab/>
        <w:t xml:space="preserve">Rozhodnutím </w:t>
      </w:r>
      <w:r w:rsidR="00714FB0">
        <w:rPr>
          <w:rFonts w:asciiTheme="minorHAnsi" w:hAnsiTheme="minorHAnsi"/>
          <w:sz w:val="22"/>
          <w:szCs w:val="22"/>
        </w:rPr>
        <w:t>Shromáždění delegátů</w:t>
      </w:r>
      <w:r w:rsidRPr="00BD1BBE">
        <w:rPr>
          <w:rFonts w:asciiTheme="minorHAnsi" w:hAnsiTheme="minorHAnsi"/>
          <w:sz w:val="22"/>
          <w:szCs w:val="22"/>
        </w:rPr>
        <w:t xml:space="preserve"> může být osobě, která význačným způsobem podpořila cíle spolku, není však jeho řádným členem, udělen titul „čestný člen spolku“. V případě řádných členů spolku může význačné zásluhy o činnost spolku </w:t>
      </w:r>
      <w:r w:rsidR="00714FB0">
        <w:rPr>
          <w:rFonts w:asciiTheme="minorHAnsi" w:hAnsiTheme="minorHAnsi"/>
          <w:sz w:val="22"/>
          <w:szCs w:val="22"/>
        </w:rPr>
        <w:t>Shromáždění delegátů</w:t>
      </w:r>
      <w:r w:rsidRPr="00BD1BBE">
        <w:rPr>
          <w:rFonts w:asciiTheme="minorHAnsi" w:hAnsiTheme="minorHAnsi"/>
          <w:sz w:val="22"/>
          <w:szCs w:val="22"/>
        </w:rPr>
        <w:t xml:space="preserve"> ocenit titulem „zasloužilý člen“.</w:t>
      </w:r>
    </w:p>
    <w:p w14:paraId="0F2DC987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2.</w:t>
      </w:r>
      <w:r w:rsidRPr="00BD1BBE">
        <w:rPr>
          <w:rFonts w:asciiTheme="minorHAnsi" w:hAnsiTheme="minorHAnsi"/>
          <w:sz w:val="22"/>
          <w:szCs w:val="22"/>
        </w:rPr>
        <w:tab/>
        <w:t>Držitelům čestného titulu předá jeho předseda potvrzení o čestném nebo zasloužilém členství v písemné podobě</w:t>
      </w:r>
      <w:r w:rsidR="00260494">
        <w:rPr>
          <w:rFonts w:asciiTheme="minorHAnsi" w:hAnsiTheme="minorHAnsi"/>
          <w:sz w:val="22"/>
          <w:szCs w:val="22"/>
        </w:rPr>
        <w:t>.</w:t>
      </w:r>
    </w:p>
    <w:p w14:paraId="6A98F949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lastRenderedPageBreak/>
        <w:t>3.</w:t>
      </w:r>
      <w:r w:rsidRPr="00BD1BBE">
        <w:rPr>
          <w:rFonts w:asciiTheme="minorHAnsi" w:hAnsiTheme="minorHAnsi"/>
          <w:sz w:val="22"/>
          <w:szCs w:val="22"/>
        </w:rPr>
        <w:tab/>
        <w:t xml:space="preserve">Se zasloužilým ani čestným členstvím nejsou spojeny dodatečné povinnosti vůči </w:t>
      </w:r>
      <w:r w:rsidR="001B50DC">
        <w:rPr>
          <w:rFonts w:asciiTheme="minorHAnsi" w:hAnsiTheme="minorHAnsi"/>
          <w:sz w:val="22"/>
          <w:szCs w:val="22"/>
        </w:rPr>
        <w:t>S</w:t>
      </w:r>
      <w:r w:rsidRPr="00BD1BBE">
        <w:rPr>
          <w:rFonts w:asciiTheme="minorHAnsi" w:hAnsiTheme="minorHAnsi"/>
          <w:sz w:val="22"/>
          <w:szCs w:val="22"/>
        </w:rPr>
        <w:t xml:space="preserve">polku. Čestný člen má právo účasti na </w:t>
      </w:r>
      <w:r w:rsidR="00023114">
        <w:rPr>
          <w:rFonts w:asciiTheme="minorHAnsi" w:hAnsiTheme="minorHAnsi"/>
          <w:sz w:val="22"/>
          <w:szCs w:val="22"/>
        </w:rPr>
        <w:t>Shromáždění delegátů</w:t>
      </w:r>
      <w:r w:rsidRPr="00BD1BBE">
        <w:rPr>
          <w:rFonts w:asciiTheme="minorHAnsi" w:hAnsiTheme="minorHAnsi"/>
          <w:sz w:val="22"/>
          <w:szCs w:val="22"/>
        </w:rPr>
        <w:t xml:space="preserve"> spolku, není však povinen hradit členské příspěvky ani nemá právo volit či být volen do orgánů spolku. Zasloužilý člen má shodná práva jako člen řádný a  to po dobu, po kterou jeho řádné členství trvá. Po zániku řádného členství má práva shodná jako čestný člen.</w:t>
      </w:r>
    </w:p>
    <w:p w14:paraId="09A05D09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Čl. 7 </w:t>
      </w:r>
      <w:r w:rsidRPr="00BD1BBE">
        <w:rPr>
          <w:rFonts w:asciiTheme="minorHAnsi" w:hAnsiTheme="minorHAnsi"/>
          <w:sz w:val="22"/>
          <w:szCs w:val="22"/>
        </w:rPr>
        <w:br/>
        <w:t>Zánik členství</w:t>
      </w:r>
    </w:p>
    <w:p w14:paraId="681DCAE1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1.</w:t>
      </w:r>
      <w:r w:rsidRPr="00BD1BBE">
        <w:rPr>
          <w:rFonts w:asciiTheme="minorHAnsi" w:hAnsiTheme="minorHAnsi"/>
          <w:sz w:val="22"/>
          <w:szCs w:val="22"/>
        </w:rPr>
        <w:tab/>
        <w:t xml:space="preserve">Řádné členství zaniká na základě oznámení člena spolku o ukončení členství ve spolku, dále úmrtím (zrušením právnické osoby) a vyloučením člena pro hrubé porušení nebo opakované porušování stanov. O vyloučení rozhoduje </w:t>
      </w:r>
      <w:r w:rsidR="00D16AF4">
        <w:rPr>
          <w:rFonts w:asciiTheme="minorHAnsi" w:hAnsiTheme="minorHAnsi"/>
          <w:sz w:val="22"/>
          <w:szCs w:val="22"/>
        </w:rPr>
        <w:t>předsednictvo</w:t>
      </w:r>
      <w:r w:rsidRPr="00BD1BBE">
        <w:rPr>
          <w:rFonts w:asciiTheme="minorHAnsi" w:hAnsiTheme="minorHAnsi"/>
          <w:sz w:val="22"/>
          <w:szCs w:val="22"/>
        </w:rPr>
        <w:t xml:space="preserve">. Proti rozhodnutí </w:t>
      </w:r>
      <w:r w:rsidR="00260494">
        <w:rPr>
          <w:rFonts w:asciiTheme="minorHAnsi" w:hAnsiTheme="minorHAnsi"/>
          <w:sz w:val="22"/>
          <w:szCs w:val="22"/>
        </w:rPr>
        <w:t>předsednictva</w:t>
      </w:r>
      <w:r w:rsidRPr="00BD1BBE">
        <w:rPr>
          <w:rFonts w:asciiTheme="minorHAnsi" w:hAnsiTheme="minorHAnsi"/>
          <w:sz w:val="22"/>
          <w:szCs w:val="22"/>
        </w:rPr>
        <w:t xml:space="preserve"> má člen právo odvolat se k</w:t>
      </w:r>
      <w:r w:rsidR="00AD03BF">
        <w:rPr>
          <w:rFonts w:asciiTheme="minorHAnsi" w:hAnsiTheme="minorHAnsi"/>
          <w:sz w:val="22"/>
          <w:szCs w:val="22"/>
        </w:rPr>
        <w:t>e Shromáždění delegátů</w:t>
      </w:r>
      <w:r w:rsidRPr="00BD1BBE">
        <w:rPr>
          <w:rFonts w:asciiTheme="minorHAnsi" w:hAnsiTheme="minorHAnsi"/>
          <w:sz w:val="22"/>
          <w:szCs w:val="22"/>
        </w:rPr>
        <w:t>, a to do 15 dnů od jeho vyhlášení, pokud mu byl přítomen, nebo do 15 dnů od doručení jeho písemného vyhotovení.</w:t>
      </w:r>
    </w:p>
    <w:p w14:paraId="59FD04CF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2.</w:t>
      </w:r>
      <w:r w:rsidRPr="00BD1BBE">
        <w:rPr>
          <w:rFonts w:asciiTheme="minorHAnsi" w:hAnsiTheme="minorHAnsi"/>
          <w:sz w:val="22"/>
          <w:szCs w:val="22"/>
        </w:rPr>
        <w:tab/>
        <w:t>V případě úmrtí (zrušení právnické osoby) člena zaniká členství tímto dnem, v případě oznámení o ukončení členství prvním dnem kalendářního měsíce následujícího po měsíci, v němž bylo oznámení spolku doručeno.</w:t>
      </w:r>
    </w:p>
    <w:p w14:paraId="5AAE68B1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3.</w:t>
      </w:r>
      <w:r w:rsidRPr="00BD1BBE">
        <w:rPr>
          <w:rFonts w:asciiTheme="minorHAnsi" w:hAnsiTheme="minorHAnsi"/>
          <w:sz w:val="22"/>
          <w:szCs w:val="22"/>
        </w:rPr>
        <w:tab/>
        <w:t>Čestné a </w:t>
      </w:r>
      <w:r w:rsidR="006E6AD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zasloužilé členství může zaniknout pouze výslovným písemným projevem vyznamenaného, z něhož je zřejmé, že takto označován být nehodlá, nebo rozhodnutím </w:t>
      </w:r>
      <w:r w:rsidR="006E6AD1">
        <w:rPr>
          <w:rFonts w:asciiTheme="minorHAnsi" w:hAnsiTheme="minorHAnsi"/>
          <w:sz w:val="22"/>
          <w:szCs w:val="22"/>
        </w:rPr>
        <w:t>Shromáždění delegátů</w:t>
      </w:r>
      <w:r w:rsidRPr="00BD1BBE">
        <w:rPr>
          <w:rFonts w:asciiTheme="minorHAnsi" w:hAnsiTheme="minorHAnsi"/>
          <w:sz w:val="22"/>
          <w:szCs w:val="22"/>
        </w:rPr>
        <w:t xml:space="preserve"> o jeho odnětí v případě, pokud by čestný či zasloužilý člen mimořádně závažným způsobem jednal proti zájmům spolku nebo spáchal úmyslný trestný čin.</w:t>
      </w:r>
    </w:p>
    <w:p w14:paraId="6FF332ED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</w:p>
    <w:p w14:paraId="5FF5AC20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Čl. 8 </w:t>
      </w:r>
      <w:r w:rsidRPr="00BD1BBE">
        <w:rPr>
          <w:rFonts w:asciiTheme="minorHAnsi" w:hAnsiTheme="minorHAnsi"/>
          <w:sz w:val="22"/>
          <w:szCs w:val="22"/>
        </w:rPr>
        <w:br/>
        <w:t>Orgány spolku</w:t>
      </w:r>
    </w:p>
    <w:p w14:paraId="6ED9358B" w14:textId="77777777" w:rsidR="00BD1BBE" w:rsidRPr="00BD1BBE" w:rsidRDefault="00BD1BBE" w:rsidP="00BD1BBE">
      <w:pPr>
        <w:pStyle w:val="TextPRVNI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Spolek zřizuje tyto orgány:</w:t>
      </w:r>
    </w:p>
    <w:p w14:paraId="1DE8013F" w14:textId="77777777" w:rsidR="00BD1BBE" w:rsidRPr="006E6AD1" w:rsidRDefault="00337BDE" w:rsidP="00BD1BBE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a) </w:t>
      </w:r>
      <w:r w:rsidR="00013999" w:rsidRPr="006E6AD1">
        <w:rPr>
          <w:rFonts w:asciiTheme="minorHAnsi" w:hAnsiTheme="minorHAnsi"/>
          <w:color w:val="000000" w:themeColor="text1"/>
          <w:sz w:val="22"/>
          <w:szCs w:val="22"/>
        </w:rPr>
        <w:t>Shromáždění delegátů</w:t>
      </w:r>
      <w:r w:rsidR="00BD1BBE" w:rsidRPr="006E6AD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8848927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b)  Předseda.</w:t>
      </w:r>
    </w:p>
    <w:p w14:paraId="3F8E9102" w14:textId="77777777" w:rsidR="00BD1BBE" w:rsidRPr="00BD1BBE" w:rsidRDefault="00337BDE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D1BBE" w:rsidRPr="00BD1BBE">
        <w:rPr>
          <w:rFonts w:asciiTheme="minorHAnsi" w:hAnsiTheme="minorHAnsi"/>
          <w:sz w:val="22"/>
          <w:szCs w:val="22"/>
        </w:rPr>
        <w:t>)</w:t>
      </w:r>
      <w:r w:rsidR="00D16AF4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>Předsednictvo.</w:t>
      </w:r>
    </w:p>
    <w:p w14:paraId="5B5DCC85" w14:textId="77777777" w:rsidR="00BD1BBE" w:rsidRPr="00BD1BBE" w:rsidRDefault="00337BDE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D1BBE" w:rsidRPr="00BD1BBE">
        <w:rPr>
          <w:rFonts w:asciiTheme="minorHAnsi" w:hAnsiTheme="minorHAnsi"/>
          <w:sz w:val="22"/>
          <w:szCs w:val="22"/>
        </w:rPr>
        <w:t>)</w:t>
      </w:r>
      <w:r w:rsidR="00D16AF4">
        <w:rPr>
          <w:rFonts w:asciiTheme="minorHAnsi" w:hAnsiTheme="minorHAnsi"/>
          <w:sz w:val="22"/>
          <w:szCs w:val="22"/>
        </w:rPr>
        <w:t xml:space="preserve"> </w:t>
      </w:r>
      <w:r w:rsidR="00772D20">
        <w:rPr>
          <w:rFonts w:asciiTheme="minorHAnsi" w:hAnsiTheme="minorHAnsi"/>
          <w:sz w:val="22"/>
          <w:szCs w:val="22"/>
        </w:rPr>
        <w:t>Ombudsman</w:t>
      </w:r>
      <w:r w:rsidR="00BD1BBE" w:rsidRPr="00BD1BBE">
        <w:rPr>
          <w:rFonts w:asciiTheme="minorHAnsi" w:hAnsiTheme="minorHAnsi"/>
          <w:sz w:val="22"/>
          <w:szCs w:val="22"/>
        </w:rPr>
        <w:t>.</w:t>
      </w:r>
    </w:p>
    <w:p w14:paraId="387BFF81" w14:textId="77777777" w:rsidR="00A05BA0" w:rsidRDefault="00337BDE" w:rsidP="00772D20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BD1BBE" w:rsidRPr="00BD1BBE">
        <w:rPr>
          <w:rFonts w:asciiTheme="minorHAnsi" w:hAnsiTheme="minorHAnsi"/>
          <w:sz w:val="22"/>
          <w:szCs w:val="22"/>
        </w:rPr>
        <w:t>)</w:t>
      </w:r>
      <w:r w:rsidR="00D16AF4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>Výkonná rada.</w:t>
      </w:r>
    </w:p>
    <w:p w14:paraId="0805D501" w14:textId="77777777" w:rsidR="00BD1BBE" w:rsidRPr="003949AC" w:rsidRDefault="00BD1BBE" w:rsidP="00331FC5">
      <w:pPr>
        <w:pStyle w:val="TextNadpisCENTROVANY"/>
        <w:rPr>
          <w:rFonts w:asciiTheme="minorHAnsi" w:hAnsiTheme="minorHAnsi"/>
          <w:color w:val="000000" w:themeColor="text1"/>
          <w:sz w:val="22"/>
          <w:szCs w:val="22"/>
        </w:rPr>
      </w:pPr>
      <w:r w:rsidRPr="003949AC">
        <w:rPr>
          <w:rFonts w:asciiTheme="minorHAnsi" w:hAnsiTheme="minorHAnsi"/>
          <w:color w:val="000000" w:themeColor="text1"/>
          <w:sz w:val="22"/>
          <w:szCs w:val="22"/>
        </w:rPr>
        <w:t>Čl. </w:t>
      </w:r>
      <w:r w:rsidR="005E72AD" w:rsidRPr="003949AC">
        <w:rPr>
          <w:rFonts w:asciiTheme="minorHAnsi" w:hAnsiTheme="minorHAnsi"/>
          <w:color w:val="000000" w:themeColor="text1"/>
          <w:sz w:val="22"/>
          <w:szCs w:val="22"/>
        </w:rPr>
        <w:t>9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br/>
      </w:r>
      <w:r w:rsidR="00013999" w:rsidRPr="003949AC">
        <w:rPr>
          <w:rFonts w:asciiTheme="minorHAnsi" w:hAnsiTheme="minorHAnsi"/>
          <w:color w:val="000000" w:themeColor="text1"/>
          <w:sz w:val="22"/>
          <w:szCs w:val="22"/>
        </w:rPr>
        <w:t>Shromáždění delegátů</w:t>
      </w:r>
    </w:p>
    <w:p w14:paraId="62C9325F" w14:textId="77777777" w:rsidR="00A05BA0" w:rsidRPr="003949AC" w:rsidRDefault="00C54754" w:rsidP="00C54754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1.    </w:t>
      </w:r>
      <w:r w:rsidR="00013999" w:rsidRPr="003949AC">
        <w:rPr>
          <w:rFonts w:asciiTheme="minorHAnsi" w:hAnsiTheme="minorHAnsi"/>
          <w:color w:val="000000" w:themeColor="text1"/>
          <w:sz w:val="22"/>
          <w:szCs w:val="22"/>
        </w:rPr>
        <w:t>Shromáždění delegátů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je nejvyšším orgánem spolku.  Je tvořen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E7FD9">
        <w:rPr>
          <w:rFonts w:asciiTheme="minorHAnsi" w:hAnsiTheme="minorHAnsi"/>
          <w:color w:val="000000" w:themeColor="text1"/>
          <w:sz w:val="22"/>
          <w:szCs w:val="22"/>
        </w:rPr>
        <w:t>d</w:t>
      </w:r>
      <w:r w:rsidR="00013999" w:rsidRPr="003949AC">
        <w:rPr>
          <w:rFonts w:asciiTheme="minorHAnsi" w:hAnsiTheme="minorHAnsi"/>
          <w:color w:val="000000" w:themeColor="text1"/>
          <w:sz w:val="22"/>
          <w:szCs w:val="22"/>
        </w:rPr>
        <w:t>elegát</w:t>
      </w:r>
      <w:r w:rsidR="00EE7FD9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013999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zvolený</w:t>
      </w:r>
      <w:r w:rsidR="00EE7FD9">
        <w:rPr>
          <w:rFonts w:asciiTheme="minorHAnsi" w:hAnsiTheme="minorHAnsi"/>
          <w:color w:val="000000" w:themeColor="text1"/>
          <w:sz w:val="22"/>
          <w:szCs w:val="22"/>
        </w:rPr>
        <w:t>mi</w:t>
      </w:r>
      <w:r w:rsidR="00013999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v pobočných spolcích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D16AF4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3999" w:rsidRPr="003949AC">
        <w:rPr>
          <w:rFonts w:asciiTheme="minorHAnsi" w:hAnsiTheme="minorHAnsi"/>
          <w:color w:val="000000" w:themeColor="text1"/>
          <w:sz w:val="22"/>
          <w:szCs w:val="22"/>
        </w:rPr>
        <w:t>Shromáždění delegátů se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schází </w:t>
      </w:r>
      <w:r w:rsidR="00BD1BBE" w:rsidRPr="00EE7FD9">
        <w:rPr>
          <w:rFonts w:asciiTheme="minorHAnsi" w:hAnsiTheme="minorHAnsi"/>
          <w:color w:val="000000" w:themeColor="text1"/>
          <w:sz w:val="22"/>
          <w:szCs w:val="22"/>
        </w:rPr>
        <w:t xml:space="preserve">řádně jednou </w:t>
      </w:r>
      <w:r w:rsidR="00485F1B" w:rsidRPr="00EE7FD9">
        <w:rPr>
          <w:rFonts w:asciiTheme="minorHAnsi" w:hAnsiTheme="minorHAnsi"/>
          <w:color w:val="000000" w:themeColor="text1"/>
          <w:sz w:val="22"/>
          <w:szCs w:val="22"/>
        </w:rPr>
        <w:t>za dva roky</w:t>
      </w:r>
      <w:r w:rsidR="00BD1BBE" w:rsidRPr="00EE7FD9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85F1B" w:rsidRPr="003949AC">
        <w:rPr>
          <w:rFonts w:asciiTheme="minorHAnsi" w:hAnsiTheme="minorHAnsi"/>
          <w:color w:val="000000" w:themeColor="text1"/>
          <w:sz w:val="22"/>
          <w:szCs w:val="22"/>
        </w:rPr>
        <w:t>Zasedání Shromáždění delegátů svolává statutární orgán spolku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485F1B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Shromáždění delegátů se může sejít 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>i na návrh alespoň 1/3 všech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>členů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B50DC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>polku, nebo 2/3 členů předs</w:t>
      </w:r>
      <w:r w:rsidR="006E6AD1" w:rsidRPr="003949AC">
        <w:rPr>
          <w:rFonts w:asciiTheme="minorHAnsi" w:hAnsiTheme="minorHAnsi"/>
          <w:color w:val="000000" w:themeColor="text1"/>
          <w:sz w:val="22"/>
          <w:szCs w:val="22"/>
        </w:rPr>
        <w:t>ednictva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Shromáždění delegátů 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>je usnášeníschopn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>é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>, pokud je přítomn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tolik delegátů, kteří zastupují nadpoloviční většinu 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>všech členů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>. R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ozhoduje většinou hlasů. </w:t>
      </w:r>
      <w:r w:rsidR="00BB4C67" w:rsidRPr="003949AC">
        <w:rPr>
          <w:rFonts w:asciiTheme="minorHAnsi" w:hAnsiTheme="minorHAnsi"/>
          <w:color w:val="000000" w:themeColor="text1"/>
          <w:sz w:val="22"/>
          <w:szCs w:val="22"/>
        </w:rPr>
        <w:t>Není-li shromáždění delegátů schopno se usnášet</w:t>
      </w:r>
      <w:r w:rsidR="00EE7FD9">
        <w:rPr>
          <w:rFonts w:asciiTheme="minorHAnsi" w:hAnsiTheme="minorHAnsi"/>
          <w:color w:val="000000" w:themeColor="text1"/>
          <w:sz w:val="22"/>
          <w:szCs w:val="22"/>
        </w:rPr>
        <w:t xml:space="preserve"> ani po svolání náhradního </w:t>
      </w:r>
      <w:r w:rsidR="00331FC5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EE7FD9">
        <w:rPr>
          <w:rFonts w:asciiTheme="minorHAnsi" w:hAnsiTheme="minorHAnsi"/>
          <w:color w:val="000000" w:themeColor="text1"/>
          <w:sz w:val="22"/>
          <w:szCs w:val="22"/>
        </w:rPr>
        <w:t>hromáždění delegátů podle bodu 2 tohoto článku</w:t>
      </w:r>
      <w:r w:rsidR="00BB4C67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, svolá statutární orgán spolku </w:t>
      </w:r>
      <w:r w:rsidR="00EE7FD9">
        <w:rPr>
          <w:rFonts w:asciiTheme="minorHAnsi" w:hAnsiTheme="minorHAnsi"/>
          <w:color w:val="000000" w:themeColor="text1"/>
          <w:sz w:val="22"/>
          <w:szCs w:val="22"/>
        </w:rPr>
        <w:t xml:space="preserve">opakované </w:t>
      </w:r>
      <w:r w:rsidR="00BB4C67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Shromáždění delegátů do jednoho měsíce ode dne původního konání. Toto opakované Shromáždění delegátů je usnášeníschopné bez ohledu na počet přítomných </w:t>
      </w:r>
      <w:r w:rsidR="00772D20" w:rsidRPr="003949AC">
        <w:rPr>
          <w:rFonts w:asciiTheme="minorHAnsi" w:hAnsiTheme="minorHAnsi"/>
          <w:color w:val="000000" w:themeColor="text1"/>
          <w:sz w:val="22"/>
          <w:szCs w:val="22"/>
        </w:rPr>
        <w:t>delegátů</w:t>
      </w:r>
      <w:r w:rsidR="00BB4C67" w:rsidRPr="003949AC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B9E4A64" w14:textId="77777777" w:rsidR="00772D20" w:rsidRPr="003949AC" w:rsidRDefault="00490021" w:rsidP="00490021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2.   </w:t>
      </w:r>
      <w:r w:rsidR="0098254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Není-li se </w:t>
      </w:r>
      <w:r w:rsidR="00772D20" w:rsidRPr="003949AC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98254E" w:rsidRPr="003949AC">
        <w:rPr>
          <w:rFonts w:asciiTheme="minorHAnsi" w:hAnsiTheme="minorHAnsi"/>
          <w:color w:val="000000" w:themeColor="text1"/>
          <w:sz w:val="22"/>
          <w:szCs w:val="22"/>
        </w:rPr>
        <w:t>hromáždění delegátů schopno usnášet</w:t>
      </w:r>
      <w:r w:rsidR="00772D20" w:rsidRPr="003949AC">
        <w:rPr>
          <w:rFonts w:asciiTheme="minorHAnsi" w:hAnsiTheme="minorHAnsi"/>
          <w:color w:val="000000" w:themeColor="text1"/>
          <w:sz w:val="22"/>
          <w:szCs w:val="22"/>
        </w:rPr>
        <w:t>, koná se třicet minut po plánovaném začátku původně svolaného Shromáždění delegátů Náhradní shromáždění delegátů. Náhradní shromáždění delegátů je schopno usnášet se za přítomnosti delegátů zastupujících alespoň 1/5 členů.</w:t>
      </w:r>
    </w:p>
    <w:p w14:paraId="6298BD09" w14:textId="77777777" w:rsidR="00BB4C67" w:rsidRPr="003949AC" w:rsidRDefault="00490021" w:rsidP="00490021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3.   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>Způsob ustanovování delegát</w:t>
      </w:r>
      <w:r w:rsidR="00772D20" w:rsidRPr="003949AC">
        <w:rPr>
          <w:rFonts w:asciiTheme="minorHAnsi" w:hAnsiTheme="minorHAnsi"/>
          <w:color w:val="000000" w:themeColor="text1"/>
          <w:sz w:val="22"/>
          <w:szCs w:val="22"/>
        </w:rPr>
        <w:t>ů na Shromáždění delegátů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72D20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pobočnými spolky </w:t>
      </w:r>
      <w:r w:rsidR="006E6AD1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(stanovení klíče) </w:t>
      </w:r>
      <w:r w:rsidR="00772D20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je následující: </w:t>
      </w:r>
    </w:p>
    <w:p w14:paraId="1898F2E4" w14:textId="77777777" w:rsidR="00490021" w:rsidRDefault="00490021" w:rsidP="00490021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       - </w:t>
      </w:r>
      <w:r w:rsidR="006E6AD1" w:rsidRPr="003949AC">
        <w:rPr>
          <w:rFonts w:asciiTheme="minorHAnsi" w:hAnsiTheme="minorHAnsi"/>
          <w:color w:val="000000" w:themeColor="text1"/>
          <w:sz w:val="22"/>
          <w:szCs w:val="22"/>
        </w:rPr>
        <w:t>Každ</w:t>
      </w:r>
      <w:r>
        <w:rPr>
          <w:rFonts w:asciiTheme="minorHAnsi" w:hAnsiTheme="minorHAnsi"/>
          <w:color w:val="000000" w:themeColor="text1"/>
          <w:sz w:val="22"/>
          <w:szCs w:val="22"/>
        </w:rPr>
        <w:t>ý</w:t>
      </w:r>
      <w:r w:rsidR="006E6AD1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pobočný spolek vysílá na Shromáždění delegátů </w:t>
      </w:r>
      <w:r w:rsidR="003949AC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počet delegátů stanovených podle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EAAC887" w14:textId="77777777" w:rsidR="002B4C36" w:rsidRDefault="00490021" w:rsidP="00490021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          </w:t>
      </w:r>
      <w:r w:rsidR="003949AC" w:rsidRPr="003949AC">
        <w:rPr>
          <w:rFonts w:asciiTheme="minorHAnsi" w:hAnsiTheme="minorHAnsi"/>
          <w:color w:val="000000" w:themeColor="text1"/>
          <w:sz w:val="22"/>
          <w:szCs w:val="22"/>
        </w:rPr>
        <w:t>následujícího klíče - 1 delegát na 1</w:t>
      </w:r>
      <w:r w:rsidR="002B4C36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3949AC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členů </w:t>
      </w:r>
      <w:r w:rsidR="00331FC5">
        <w:rPr>
          <w:rFonts w:asciiTheme="minorHAnsi" w:hAnsiTheme="minorHAnsi"/>
          <w:color w:val="000000" w:themeColor="text1"/>
          <w:sz w:val="22"/>
          <w:szCs w:val="22"/>
        </w:rPr>
        <w:t>pobočného spolku</w:t>
      </w:r>
    </w:p>
    <w:p w14:paraId="38DBC99F" w14:textId="77777777" w:rsidR="00772D20" w:rsidRPr="003949AC" w:rsidRDefault="002B4C36" w:rsidP="00490021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  <w:t>a určuje jej volební řád pro volby orgánů spolku</w:t>
      </w:r>
      <w:r w:rsidR="003949AC" w:rsidRPr="003949AC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6E6AD1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2D2A5C9" w14:textId="77777777" w:rsidR="00BD1BBE" w:rsidRPr="003949AC" w:rsidRDefault="00772D20" w:rsidP="00772D20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4.     </w:t>
      </w:r>
      <w:r w:rsidR="00A05BA0" w:rsidRPr="003949AC">
        <w:rPr>
          <w:rFonts w:asciiTheme="minorHAnsi" w:hAnsiTheme="minorHAnsi"/>
          <w:color w:val="000000" w:themeColor="text1"/>
          <w:sz w:val="22"/>
          <w:szCs w:val="22"/>
        </w:rPr>
        <w:t>Shromáždění delegátů</w:t>
      </w:r>
      <w:r w:rsidR="00BD1BBE"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</w:p>
    <w:p w14:paraId="462F05BB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a)</w:t>
      </w:r>
      <w:r w:rsidR="00D16AF4">
        <w:rPr>
          <w:rFonts w:asciiTheme="minorHAnsi" w:hAnsiTheme="minorHAnsi"/>
          <w:sz w:val="22"/>
          <w:szCs w:val="22"/>
        </w:rPr>
        <w:t xml:space="preserve"> </w:t>
      </w:r>
      <w:r w:rsidR="00BD4D41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volí na </w:t>
      </w:r>
      <w:r w:rsidR="00331FC5">
        <w:rPr>
          <w:rFonts w:asciiTheme="minorHAnsi" w:hAnsiTheme="minorHAnsi"/>
          <w:sz w:val="22"/>
          <w:szCs w:val="22"/>
        </w:rPr>
        <w:t>čtyřleté</w:t>
      </w:r>
      <w:r w:rsidRPr="00BD1BBE">
        <w:rPr>
          <w:rFonts w:asciiTheme="minorHAnsi" w:hAnsiTheme="minorHAnsi"/>
          <w:sz w:val="22"/>
          <w:szCs w:val="22"/>
        </w:rPr>
        <w:t xml:space="preserve"> funkční období </w:t>
      </w:r>
      <w:r w:rsidR="00D16AF4">
        <w:rPr>
          <w:rFonts w:asciiTheme="minorHAnsi" w:hAnsiTheme="minorHAnsi"/>
          <w:sz w:val="22"/>
          <w:szCs w:val="22"/>
        </w:rPr>
        <w:t>předsedu</w:t>
      </w:r>
      <w:r w:rsidRPr="00BD1BBE">
        <w:rPr>
          <w:rFonts w:asciiTheme="minorHAnsi" w:hAnsiTheme="minorHAnsi"/>
          <w:sz w:val="22"/>
          <w:szCs w:val="22"/>
        </w:rPr>
        <w:t xml:space="preserve">, </w:t>
      </w:r>
      <w:r w:rsidR="00D16AF4">
        <w:rPr>
          <w:rFonts w:asciiTheme="minorHAnsi" w:hAnsiTheme="minorHAnsi"/>
          <w:sz w:val="22"/>
          <w:szCs w:val="22"/>
        </w:rPr>
        <w:t>předsednictvo</w:t>
      </w:r>
      <w:r w:rsidRPr="00BD1BBE">
        <w:rPr>
          <w:rFonts w:asciiTheme="minorHAnsi" w:hAnsiTheme="minorHAnsi"/>
          <w:sz w:val="22"/>
          <w:szCs w:val="22"/>
        </w:rPr>
        <w:t xml:space="preserve"> a </w:t>
      </w:r>
      <w:r w:rsidR="003949AC">
        <w:rPr>
          <w:rFonts w:asciiTheme="minorHAnsi" w:hAnsiTheme="minorHAnsi"/>
          <w:sz w:val="22"/>
          <w:szCs w:val="22"/>
        </w:rPr>
        <w:t xml:space="preserve">ombudsmana </w:t>
      </w:r>
      <w:r w:rsidRPr="00BD1BBE">
        <w:rPr>
          <w:rFonts w:asciiTheme="minorHAnsi" w:hAnsiTheme="minorHAnsi"/>
          <w:sz w:val="22"/>
          <w:szCs w:val="22"/>
        </w:rPr>
        <w:t>Asociace a případně tyto orgány nebo jejich členy odvolává,</w:t>
      </w:r>
    </w:p>
    <w:p w14:paraId="14FBBE7D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b)</w:t>
      </w:r>
      <w:r w:rsidR="00D16AF4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 schvaluje obecné podmínky členství,</w:t>
      </w:r>
    </w:p>
    <w:p w14:paraId="18C775F0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c) </w:t>
      </w:r>
      <w:r w:rsidR="00D16AF4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 schvaluje hlavní směry činnosti spolku,</w:t>
      </w:r>
    </w:p>
    <w:p w14:paraId="37043854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d)</w:t>
      </w:r>
      <w:r w:rsidRPr="00BD1BBE">
        <w:rPr>
          <w:rFonts w:asciiTheme="minorHAnsi" w:hAnsiTheme="minorHAnsi"/>
          <w:sz w:val="22"/>
          <w:szCs w:val="22"/>
        </w:rPr>
        <w:tab/>
        <w:t xml:space="preserve">schvaluje zprávu </w:t>
      </w:r>
      <w:r w:rsidR="00331FC5">
        <w:rPr>
          <w:rFonts w:asciiTheme="minorHAnsi" w:hAnsiTheme="minorHAnsi"/>
          <w:sz w:val="22"/>
          <w:szCs w:val="22"/>
        </w:rPr>
        <w:t>předsednictva</w:t>
      </w:r>
      <w:r w:rsidRPr="00BD1BBE">
        <w:rPr>
          <w:rFonts w:asciiTheme="minorHAnsi" w:hAnsiTheme="minorHAnsi"/>
          <w:sz w:val="22"/>
          <w:szCs w:val="22"/>
        </w:rPr>
        <w:t xml:space="preserve"> o činnosti spolku a zprávu o hospodaření za předcházející období,</w:t>
      </w:r>
    </w:p>
    <w:p w14:paraId="37F1B493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e)</w:t>
      </w:r>
      <w:r w:rsidRPr="00BD1BBE">
        <w:rPr>
          <w:rFonts w:asciiTheme="minorHAnsi" w:hAnsiTheme="minorHAnsi"/>
          <w:sz w:val="22"/>
          <w:szCs w:val="22"/>
        </w:rPr>
        <w:tab/>
        <w:t xml:space="preserve">bere na vědomí zprávu </w:t>
      </w:r>
      <w:r w:rsidR="003949AC">
        <w:rPr>
          <w:rFonts w:asciiTheme="minorHAnsi" w:hAnsiTheme="minorHAnsi"/>
          <w:sz w:val="22"/>
          <w:szCs w:val="22"/>
        </w:rPr>
        <w:t>ombudsmana</w:t>
      </w:r>
      <w:r w:rsidRPr="00BD1BBE">
        <w:rPr>
          <w:rFonts w:asciiTheme="minorHAnsi" w:hAnsiTheme="minorHAnsi"/>
          <w:sz w:val="22"/>
          <w:szCs w:val="22"/>
        </w:rPr>
        <w:t>,</w:t>
      </w:r>
    </w:p>
    <w:p w14:paraId="4EA93EDF" w14:textId="77777777" w:rsidR="00BD1BBE" w:rsidRPr="00BD1BBE" w:rsidRDefault="00AD6E05" w:rsidP="00BD1BBE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BD1BBE" w:rsidRPr="00BD1BBE">
        <w:rPr>
          <w:rFonts w:asciiTheme="minorHAnsi" w:hAnsiTheme="minorHAnsi"/>
          <w:sz w:val="22"/>
          <w:szCs w:val="22"/>
        </w:rPr>
        <w:t>)</w:t>
      </w:r>
      <w:r w:rsidR="00BD1BBE" w:rsidRPr="00BD1BBE">
        <w:rPr>
          <w:rFonts w:asciiTheme="minorHAnsi" w:hAnsiTheme="minorHAnsi"/>
          <w:sz w:val="22"/>
          <w:szCs w:val="22"/>
        </w:rPr>
        <w:tab/>
        <w:t>schvaluje rozpočet spolku na příští období,</w:t>
      </w:r>
    </w:p>
    <w:p w14:paraId="4DDDD830" w14:textId="77777777" w:rsidR="00BD1BBE" w:rsidRPr="00BD1BBE" w:rsidRDefault="00AD6E05" w:rsidP="00BD1BBE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="00BD1BBE" w:rsidRPr="00BD1BBE">
        <w:rPr>
          <w:rFonts w:asciiTheme="minorHAnsi" w:hAnsiTheme="minorHAnsi"/>
          <w:sz w:val="22"/>
          <w:szCs w:val="22"/>
        </w:rPr>
        <w:t>)</w:t>
      </w:r>
      <w:r w:rsidR="00BD1BBE" w:rsidRPr="00BD1BBE">
        <w:rPr>
          <w:rFonts w:asciiTheme="minorHAnsi" w:hAnsiTheme="minorHAnsi"/>
          <w:sz w:val="22"/>
          <w:szCs w:val="22"/>
        </w:rPr>
        <w:tab/>
        <w:t xml:space="preserve">jmenuje čestné a zasloužilé členy spolku, rozhoduje o odnětí čestného a zasloužilého členství a odvolání členů proti rozhodnutím </w:t>
      </w:r>
      <w:r w:rsidR="00542165">
        <w:rPr>
          <w:rFonts w:asciiTheme="minorHAnsi" w:hAnsiTheme="minorHAnsi"/>
          <w:sz w:val="22"/>
          <w:szCs w:val="22"/>
        </w:rPr>
        <w:t>předsednictva</w:t>
      </w:r>
      <w:r w:rsidR="00BD1BBE" w:rsidRPr="00BD1BBE">
        <w:rPr>
          <w:rFonts w:asciiTheme="minorHAnsi" w:hAnsiTheme="minorHAnsi"/>
          <w:sz w:val="22"/>
          <w:szCs w:val="22"/>
        </w:rPr>
        <w:t xml:space="preserve"> o jejich vyloučení,</w:t>
      </w:r>
    </w:p>
    <w:p w14:paraId="52BB87D9" w14:textId="77777777" w:rsidR="00BD1BBE" w:rsidRDefault="00AD6E05" w:rsidP="00BD1BBE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BD1BBE" w:rsidRPr="00BD1BBE">
        <w:rPr>
          <w:rFonts w:asciiTheme="minorHAnsi" w:hAnsiTheme="minorHAnsi"/>
          <w:sz w:val="22"/>
          <w:szCs w:val="22"/>
        </w:rPr>
        <w:t>)</w:t>
      </w:r>
      <w:r w:rsidR="00542165">
        <w:rPr>
          <w:rFonts w:asciiTheme="minorHAnsi" w:hAnsiTheme="minorHAnsi"/>
          <w:sz w:val="22"/>
          <w:szCs w:val="22"/>
        </w:rPr>
        <w:t xml:space="preserve">   </w:t>
      </w:r>
      <w:r w:rsidR="00BD1BBE" w:rsidRPr="00BD1BBE">
        <w:rPr>
          <w:rFonts w:asciiTheme="minorHAnsi" w:hAnsiTheme="minorHAnsi"/>
          <w:sz w:val="22"/>
          <w:szCs w:val="22"/>
        </w:rPr>
        <w:t xml:space="preserve">schvaluje a mění stanovy spolku a rozhoduje o zrušení a zániku spolku. V případě rozhodování o zániku a zrušení spolku tak činí 3/5tinovou většinou přítomných </w:t>
      </w:r>
      <w:r w:rsidR="003949AC">
        <w:rPr>
          <w:rFonts w:asciiTheme="minorHAnsi" w:hAnsiTheme="minorHAnsi"/>
          <w:sz w:val="22"/>
          <w:szCs w:val="22"/>
        </w:rPr>
        <w:t>delegátů</w:t>
      </w:r>
      <w:r w:rsidR="00542165">
        <w:rPr>
          <w:rFonts w:asciiTheme="minorHAnsi" w:hAnsiTheme="minorHAnsi"/>
          <w:sz w:val="22"/>
          <w:szCs w:val="22"/>
        </w:rPr>
        <w:t>,</w:t>
      </w:r>
    </w:p>
    <w:p w14:paraId="7F576493" w14:textId="77777777" w:rsidR="00BD4D41" w:rsidRPr="00BD1BBE" w:rsidRDefault="00AD6E05" w:rsidP="00BD1BBE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BD4D41">
        <w:rPr>
          <w:rFonts w:asciiTheme="minorHAnsi" w:hAnsiTheme="minorHAnsi"/>
          <w:sz w:val="22"/>
          <w:szCs w:val="22"/>
        </w:rPr>
        <w:t xml:space="preserve">)   </w:t>
      </w:r>
      <w:r w:rsidR="00514C58">
        <w:rPr>
          <w:rFonts w:asciiTheme="minorHAnsi" w:hAnsiTheme="minorHAnsi"/>
          <w:sz w:val="22"/>
          <w:szCs w:val="22"/>
        </w:rPr>
        <w:t xml:space="preserve"> </w:t>
      </w:r>
      <w:r w:rsidR="00BD4D41">
        <w:rPr>
          <w:rFonts w:asciiTheme="minorHAnsi" w:hAnsiTheme="minorHAnsi"/>
          <w:sz w:val="22"/>
          <w:szCs w:val="22"/>
        </w:rPr>
        <w:t xml:space="preserve">rozhoduje o založení, zrušení nebo přeměně pobočného spolku podle těchto stanov, </w:t>
      </w:r>
    </w:p>
    <w:p w14:paraId="56BA45F3" w14:textId="77777777" w:rsidR="00BB4C67" w:rsidRDefault="00490021" w:rsidP="00BB4C67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BD1BBE" w:rsidRPr="00BD1BBE">
        <w:rPr>
          <w:rFonts w:asciiTheme="minorHAnsi" w:hAnsiTheme="minorHAnsi"/>
          <w:sz w:val="22"/>
          <w:szCs w:val="22"/>
        </w:rPr>
        <w:tab/>
        <w:t xml:space="preserve">Pokud </w:t>
      </w:r>
      <w:r w:rsidR="00BB4C67">
        <w:rPr>
          <w:rFonts w:asciiTheme="minorHAnsi" w:hAnsiTheme="minorHAnsi"/>
          <w:sz w:val="22"/>
          <w:szCs w:val="22"/>
        </w:rPr>
        <w:t xml:space="preserve">Shromáždění delegátů </w:t>
      </w:r>
      <w:r w:rsidR="00BD1BBE" w:rsidRPr="00BD1BBE">
        <w:rPr>
          <w:rFonts w:asciiTheme="minorHAnsi" w:hAnsiTheme="minorHAnsi"/>
          <w:sz w:val="22"/>
          <w:szCs w:val="22"/>
        </w:rPr>
        <w:t xml:space="preserve">nesvolá </w:t>
      </w:r>
      <w:r w:rsidR="00BB4C67">
        <w:rPr>
          <w:rFonts w:asciiTheme="minorHAnsi" w:hAnsiTheme="minorHAnsi"/>
          <w:sz w:val="22"/>
          <w:szCs w:val="22"/>
        </w:rPr>
        <w:t>statutární orgán</w:t>
      </w:r>
      <w:r w:rsidR="00BD1BBE" w:rsidRPr="00BD1BBE">
        <w:rPr>
          <w:rFonts w:asciiTheme="minorHAnsi" w:hAnsiTheme="minorHAnsi"/>
          <w:sz w:val="22"/>
          <w:szCs w:val="22"/>
        </w:rPr>
        <w:t xml:space="preserve"> spolku, ačkoliv od konání poslední</w:t>
      </w:r>
      <w:r w:rsidR="00BB4C67">
        <w:rPr>
          <w:rFonts w:asciiTheme="minorHAnsi" w:hAnsiTheme="minorHAnsi"/>
          <w:sz w:val="22"/>
          <w:szCs w:val="22"/>
        </w:rPr>
        <w:t xml:space="preserve">ho Shromáždění delegátů </w:t>
      </w:r>
      <w:r w:rsidR="00BD1BBE" w:rsidRPr="00BD1BBE">
        <w:rPr>
          <w:rFonts w:asciiTheme="minorHAnsi" w:hAnsiTheme="minorHAnsi"/>
          <w:sz w:val="22"/>
          <w:szCs w:val="22"/>
        </w:rPr>
        <w:t>uplynul</w:t>
      </w:r>
      <w:r w:rsidR="00BB4C67">
        <w:rPr>
          <w:rFonts w:asciiTheme="minorHAnsi" w:hAnsiTheme="minorHAnsi"/>
          <w:sz w:val="22"/>
          <w:szCs w:val="22"/>
        </w:rPr>
        <w:t>y</w:t>
      </w:r>
      <w:r w:rsidR="00BD1BBE" w:rsidRPr="00BD1BBE">
        <w:rPr>
          <w:rFonts w:asciiTheme="minorHAnsi" w:hAnsiTheme="minorHAnsi"/>
          <w:sz w:val="22"/>
          <w:szCs w:val="22"/>
        </w:rPr>
        <w:t xml:space="preserve"> více než </w:t>
      </w:r>
      <w:r w:rsidR="00BB4C67">
        <w:rPr>
          <w:rFonts w:asciiTheme="minorHAnsi" w:hAnsiTheme="minorHAnsi"/>
          <w:sz w:val="22"/>
          <w:szCs w:val="22"/>
        </w:rPr>
        <w:t>dva</w:t>
      </w:r>
      <w:r w:rsidR="00BD1BBE" w:rsidRPr="00BD1BBE">
        <w:rPr>
          <w:rFonts w:asciiTheme="minorHAnsi" w:hAnsiTheme="minorHAnsi"/>
          <w:sz w:val="22"/>
          <w:szCs w:val="22"/>
        </w:rPr>
        <w:t xml:space="preserve"> rok</w:t>
      </w:r>
      <w:r w:rsidR="00BB4C67">
        <w:rPr>
          <w:rFonts w:asciiTheme="minorHAnsi" w:hAnsiTheme="minorHAnsi"/>
          <w:sz w:val="22"/>
          <w:szCs w:val="22"/>
        </w:rPr>
        <w:t>y</w:t>
      </w:r>
      <w:r w:rsidR="00BD1BBE" w:rsidRPr="00BD1BBE">
        <w:rPr>
          <w:rFonts w:asciiTheme="minorHAnsi" w:hAnsiTheme="minorHAnsi"/>
          <w:sz w:val="22"/>
          <w:szCs w:val="22"/>
        </w:rPr>
        <w:t>, je tak oprávněn</w:t>
      </w:r>
      <w:r w:rsidR="003949AC">
        <w:rPr>
          <w:rFonts w:asciiTheme="minorHAnsi" w:hAnsiTheme="minorHAnsi"/>
          <w:sz w:val="22"/>
          <w:szCs w:val="22"/>
        </w:rPr>
        <w:t>o</w:t>
      </w:r>
      <w:r w:rsidR="00BD1BBE" w:rsidRPr="00BD1BBE">
        <w:rPr>
          <w:rFonts w:asciiTheme="minorHAnsi" w:hAnsiTheme="minorHAnsi"/>
          <w:sz w:val="22"/>
          <w:szCs w:val="22"/>
        </w:rPr>
        <w:t xml:space="preserve"> učinit </w:t>
      </w:r>
      <w:r w:rsidR="001B50DC">
        <w:rPr>
          <w:rFonts w:asciiTheme="minorHAnsi" w:hAnsiTheme="minorHAnsi"/>
          <w:sz w:val="22"/>
          <w:szCs w:val="22"/>
        </w:rPr>
        <w:t>P</w:t>
      </w:r>
      <w:r w:rsidR="003949AC">
        <w:rPr>
          <w:rFonts w:asciiTheme="minorHAnsi" w:hAnsiTheme="minorHAnsi"/>
          <w:sz w:val="22"/>
          <w:szCs w:val="22"/>
        </w:rPr>
        <w:t>ředsednictvo</w:t>
      </w:r>
      <w:r w:rsidR="00BD1BBE" w:rsidRPr="00BD1BBE">
        <w:rPr>
          <w:rFonts w:asciiTheme="minorHAnsi" w:hAnsiTheme="minorHAnsi"/>
          <w:sz w:val="22"/>
          <w:szCs w:val="22"/>
        </w:rPr>
        <w:t>.</w:t>
      </w:r>
    </w:p>
    <w:p w14:paraId="431A6081" w14:textId="77777777" w:rsidR="003A24F8" w:rsidRDefault="003A24F8" w:rsidP="00BB4C67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  Korespondenční rozhodování (per rollam)</w:t>
      </w:r>
    </w:p>
    <w:p w14:paraId="65F51DE9" w14:textId="77777777" w:rsidR="00723669" w:rsidRPr="00BD1BBE" w:rsidRDefault="00723669" w:rsidP="00723669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 xml:space="preserve"> Shromáždění delegátů může přijímat svá rozhodnutí také mimo zasedání (per rollam) korespondenčně (v písemné podobě).</w:t>
      </w:r>
    </w:p>
    <w:p w14:paraId="078966D0" w14:textId="77777777" w:rsidR="00723669" w:rsidRPr="00BD1BBE" w:rsidRDefault="00723669" w:rsidP="00723669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Osoba oprávněná ke svolání jednání orgánu může zaslat všem členům orgánu návrh rozhodnutí.</w:t>
      </w:r>
    </w:p>
    <w:p w14:paraId="3D39F402" w14:textId="77777777" w:rsidR="00723669" w:rsidRDefault="00723669" w:rsidP="00723669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c) </w:t>
      </w:r>
      <w:r>
        <w:rPr>
          <w:rFonts w:asciiTheme="minorHAnsi" w:hAnsiTheme="minorHAnsi"/>
          <w:sz w:val="22"/>
          <w:szCs w:val="22"/>
        </w:rPr>
        <w:t xml:space="preserve">  Návrh musí obsahovat:</w:t>
      </w:r>
    </w:p>
    <w:p w14:paraId="7352BE46" w14:textId="77777777" w:rsidR="00723669" w:rsidRDefault="00723669" w:rsidP="00723669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  text navrhovaného rozhodnutí a jeho zdůvodnění,</w:t>
      </w:r>
    </w:p>
    <w:p w14:paraId="485A838F" w14:textId="77777777" w:rsidR="00723669" w:rsidRDefault="00723669" w:rsidP="00723669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  podklady potřebné pro posouzení nebo údaj, kde jsou uveřejněny,</w:t>
      </w:r>
    </w:p>
    <w:p w14:paraId="5375CFCD" w14:textId="77777777" w:rsidR="00723669" w:rsidRDefault="00723669" w:rsidP="00723669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  lhůtu, ve které se má delegát spolku vyjádřit, jinak je touto lhůtou 15 dnů; </w:t>
      </w:r>
      <w:r w:rsidR="008E0256">
        <w:rPr>
          <w:rFonts w:asciiTheme="minorHAnsi" w:hAnsiTheme="minorHAnsi"/>
          <w:sz w:val="22"/>
          <w:szCs w:val="22"/>
        </w:rPr>
        <w:t>pro začátek jejího běhu je rozhodné doručení návrhu delegátovi,</w:t>
      </w:r>
    </w:p>
    <w:p w14:paraId="69B1D6EB" w14:textId="77777777" w:rsidR="008E0256" w:rsidRPr="00BD1BBE" w:rsidRDefault="008E0256" w:rsidP="00723669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  k platnosti písemného hlasování se vyžaduje vyjádření delegáta s uvedením dne, měsíce a roku, kdy bylo učiněno, podepsané vlastní rukou na listině obsahující plné znění návrhu rozhodnutí.</w:t>
      </w:r>
    </w:p>
    <w:p w14:paraId="668EE157" w14:textId="77777777" w:rsidR="00723669" w:rsidRDefault="00723669" w:rsidP="00723669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d)</w:t>
      </w:r>
      <w:r w:rsidRPr="00BD1BBE">
        <w:rPr>
          <w:rFonts w:asciiTheme="minorHAnsi" w:hAnsiTheme="minorHAnsi"/>
          <w:sz w:val="22"/>
          <w:szCs w:val="22"/>
        </w:rPr>
        <w:tab/>
      </w:r>
      <w:r w:rsidR="008E0256">
        <w:rPr>
          <w:rFonts w:asciiTheme="minorHAnsi" w:hAnsiTheme="minorHAnsi"/>
          <w:sz w:val="22"/>
          <w:szCs w:val="22"/>
        </w:rPr>
        <w:t>Statutární orgán oznámí delegátům spolku písemně nebo jiným vhodným způsobem výsledek hlasování, a pokud bylo usnesení přijato, oznámí jim i celý obsah přijatého usnesení.</w:t>
      </w:r>
    </w:p>
    <w:p w14:paraId="1267BCFF" w14:textId="77777777" w:rsidR="008E0256" w:rsidRPr="00BD1BBE" w:rsidRDefault="008E0256" w:rsidP="00723669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e)   Při hlasování per rollam je rozhodnutí přijato, pokud se pro přijetí vysloví nadpoloviční většina všech delegátů.</w:t>
      </w:r>
    </w:p>
    <w:p w14:paraId="30CA35D0" w14:textId="77777777" w:rsidR="00514C58" w:rsidRDefault="00514C58" w:rsidP="00514C58">
      <w:pPr>
        <w:pStyle w:val="1"/>
        <w:ind w:left="363" w:firstLine="0"/>
        <w:rPr>
          <w:rFonts w:asciiTheme="minorHAnsi" w:hAnsiTheme="minorHAnsi"/>
          <w:sz w:val="22"/>
          <w:szCs w:val="22"/>
        </w:rPr>
      </w:pPr>
    </w:p>
    <w:p w14:paraId="587F48B9" w14:textId="77777777" w:rsidR="00514C58" w:rsidRDefault="00514C58" w:rsidP="00514C58">
      <w:pPr>
        <w:pStyle w:val="1"/>
        <w:ind w:left="36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2615CB15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lastRenderedPageBreak/>
        <w:t>Čl. </w:t>
      </w:r>
      <w:r w:rsidR="005E72AD">
        <w:rPr>
          <w:rFonts w:asciiTheme="minorHAnsi" w:hAnsiTheme="minorHAnsi"/>
          <w:sz w:val="22"/>
          <w:szCs w:val="22"/>
        </w:rPr>
        <w:t>10</w:t>
      </w:r>
      <w:r w:rsidRPr="00BD1BBE">
        <w:rPr>
          <w:rFonts w:asciiTheme="minorHAnsi" w:hAnsiTheme="minorHAnsi"/>
          <w:sz w:val="22"/>
          <w:szCs w:val="22"/>
        </w:rPr>
        <w:br/>
        <w:t xml:space="preserve">Předseda </w:t>
      </w:r>
    </w:p>
    <w:p w14:paraId="2D1CB15B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1.</w:t>
      </w:r>
      <w:r w:rsidR="00542165">
        <w:rPr>
          <w:rFonts w:asciiTheme="minorHAnsi" w:hAnsiTheme="minorHAnsi"/>
          <w:sz w:val="22"/>
          <w:szCs w:val="22"/>
        </w:rPr>
        <w:t xml:space="preserve">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Předseda spolku je monokratickým statutárním orgánem a výkonným orgánem spolku. Předsedu volí z řad členů </w:t>
      </w:r>
      <w:r w:rsidR="003949AC">
        <w:rPr>
          <w:rFonts w:asciiTheme="minorHAnsi" w:hAnsiTheme="minorHAnsi"/>
          <w:sz w:val="22"/>
          <w:szCs w:val="22"/>
        </w:rPr>
        <w:t>Shromáždění delegátů</w:t>
      </w:r>
      <w:r w:rsidRPr="00BD1BBE">
        <w:rPr>
          <w:rFonts w:asciiTheme="minorHAnsi" w:hAnsiTheme="minorHAnsi"/>
          <w:sz w:val="22"/>
          <w:szCs w:val="22"/>
        </w:rPr>
        <w:t xml:space="preserve">. Předsedou může být zvolena pouze fyzická osoba plně svéprávná. </w:t>
      </w:r>
    </w:p>
    <w:p w14:paraId="40CCC9E6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2.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Funkční období předsedy je </w:t>
      </w:r>
      <w:r w:rsidR="00331FC5">
        <w:rPr>
          <w:rFonts w:asciiTheme="minorHAnsi" w:hAnsiTheme="minorHAnsi"/>
          <w:sz w:val="22"/>
          <w:szCs w:val="22"/>
        </w:rPr>
        <w:t>čtyřleté</w:t>
      </w:r>
      <w:r w:rsidRPr="00BD1BBE">
        <w:rPr>
          <w:rFonts w:asciiTheme="minorHAnsi" w:hAnsiTheme="minorHAnsi"/>
          <w:sz w:val="22"/>
          <w:szCs w:val="22"/>
        </w:rPr>
        <w:t xml:space="preserve">. Umožňuje se opětovné zvolení. </w:t>
      </w:r>
    </w:p>
    <w:p w14:paraId="0B6A4E3B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3.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Předseda spolku zejména:</w:t>
      </w:r>
    </w:p>
    <w:p w14:paraId="0847E077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>a) řídí činnost spolku</w:t>
      </w:r>
      <w:r w:rsidR="00F56119">
        <w:rPr>
          <w:rFonts w:asciiTheme="minorHAnsi" w:hAnsiTheme="minorHAnsi"/>
          <w:sz w:val="22"/>
          <w:szCs w:val="22"/>
        </w:rPr>
        <w:t>, zastupuje</w:t>
      </w:r>
      <w:r w:rsidRPr="00BD1BBE">
        <w:rPr>
          <w:rFonts w:asciiTheme="minorHAnsi" w:hAnsiTheme="minorHAnsi"/>
          <w:sz w:val="22"/>
          <w:szCs w:val="22"/>
        </w:rPr>
        <w:t xml:space="preserve"> a reprezentuje spolek navenek,</w:t>
      </w:r>
    </w:p>
    <w:p w14:paraId="487ADD18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b) odpovídá za chod spolku a za plnění usnesení </w:t>
      </w:r>
      <w:r w:rsidR="003949AC">
        <w:rPr>
          <w:rFonts w:asciiTheme="minorHAnsi" w:hAnsiTheme="minorHAnsi"/>
          <w:sz w:val="22"/>
          <w:szCs w:val="22"/>
        </w:rPr>
        <w:t>Shromáždění delegátů</w:t>
      </w:r>
      <w:r w:rsidRPr="00BD1BBE">
        <w:rPr>
          <w:rFonts w:asciiTheme="minorHAnsi" w:hAnsiTheme="minorHAnsi"/>
          <w:sz w:val="22"/>
          <w:szCs w:val="22"/>
        </w:rPr>
        <w:t xml:space="preserve"> spolku,</w:t>
      </w:r>
    </w:p>
    <w:p w14:paraId="2C80AD79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c) v součinnosti s předsednictvem, sestavuje a navrhuje rozpočet spolku a předkládá ho ke   </w:t>
      </w:r>
    </w:p>
    <w:p w14:paraId="5F8BC6EF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     schválení </w:t>
      </w:r>
      <w:r w:rsidR="00BB4C67">
        <w:rPr>
          <w:rFonts w:asciiTheme="minorHAnsi" w:hAnsiTheme="minorHAnsi"/>
          <w:sz w:val="22"/>
          <w:szCs w:val="22"/>
        </w:rPr>
        <w:t>Shromáždění delegátů</w:t>
      </w:r>
      <w:r w:rsidRPr="00BD1BBE">
        <w:rPr>
          <w:rFonts w:asciiTheme="minorHAnsi" w:hAnsiTheme="minorHAnsi"/>
          <w:sz w:val="22"/>
          <w:szCs w:val="22"/>
        </w:rPr>
        <w:t>,</w:t>
      </w:r>
    </w:p>
    <w:p w14:paraId="105B9FB6" w14:textId="77777777" w:rsidR="00BD1BBE" w:rsidRPr="00BD1BBE" w:rsidRDefault="00490021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BD1BBE" w:rsidRPr="00BD1BBE">
        <w:rPr>
          <w:rFonts w:asciiTheme="minorHAnsi" w:hAnsiTheme="minorHAnsi"/>
          <w:sz w:val="22"/>
          <w:szCs w:val="22"/>
        </w:rPr>
        <w:t xml:space="preserve">d) svolává </w:t>
      </w:r>
      <w:r w:rsidR="00BB4C67">
        <w:rPr>
          <w:rFonts w:asciiTheme="minorHAnsi" w:hAnsiTheme="minorHAnsi"/>
          <w:sz w:val="22"/>
          <w:szCs w:val="22"/>
        </w:rPr>
        <w:t>Shromáždění delegátu</w:t>
      </w:r>
      <w:r w:rsidR="00BD1BBE" w:rsidRPr="00BD1BBE">
        <w:rPr>
          <w:rFonts w:asciiTheme="minorHAnsi" w:hAnsiTheme="minorHAnsi"/>
          <w:sz w:val="22"/>
          <w:szCs w:val="22"/>
        </w:rPr>
        <w:t>,</w:t>
      </w:r>
    </w:p>
    <w:p w14:paraId="260AB746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4.  Za výkon funkce předsedy přísluší předsedovi náhrada hotových nákladů, které mu v přímé souvislosti s výkonem funkce vznikly.</w:t>
      </w:r>
    </w:p>
    <w:p w14:paraId="0425CE14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5.  </w:t>
      </w:r>
      <w:r w:rsidR="00490021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>Členství předsedy zaniká:</w:t>
      </w:r>
    </w:p>
    <w:p w14:paraId="395F79FB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a) písemnou rezignací adresovanou </w:t>
      </w:r>
      <w:r w:rsidR="000312D6">
        <w:rPr>
          <w:rFonts w:asciiTheme="minorHAnsi" w:hAnsiTheme="minorHAnsi"/>
          <w:sz w:val="22"/>
          <w:szCs w:val="22"/>
        </w:rPr>
        <w:t>předsednictvu</w:t>
      </w:r>
      <w:r w:rsidRPr="00BD1BBE">
        <w:rPr>
          <w:rFonts w:asciiTheme="minorHAnsi" w:hAnsiTheme="minorHAnsi"/>
          <w:sz w:val="22"/>
          <w:szCs w:val="22"/>
        </w:rPr>
        <w:t>,</w:t>
      </w:r>
    </w:p>
    <w:p w14:paraId="1ED76C2D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>b) úmrtím</w:t>
      </w:r>
    </w:p>
    <w:p w14:paraId="495DB398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c) odvoláním </w:t>
      </w:r>
      <w:r w:rsidR="000312D6">
        <w:rPr>
          <w:rFonts w:asciiTheme="minorHAnsi" w:hAnsiTheme="minorHAnsi"/>
          <w:sz w:val="22"/>
          <w:szCs w:val="22"/>
        </w:rPr>
        <w:t>Shromážděním delegátů,</w:t>
      </w:r>
    </w:p>
    <w:p w14:paraId="2ABF9F5E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d) uplynutím funkčního období</w:t>
      </w:r>
      <w:r w:rsidR="00490021">
        <w:rPr>
          <w:rFonts w:asciiTheme="minorHAnsi" w:hAnsiTheme="minorHAnsi"/>
          <w:sz w:val="22"/>
          <w:szCs w:val="22"/>
        </w:rPr>
        <w:t>.</w:t>
      </w:r>
    </w:p>
    <w:p w14:paraId="1451A820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Čl. </w:t>
      </w:r>
      <w:r w:rsidR="005E72AD">
        <w:rPr>
          <w:rFonts w:asciiTheme="minorHAnsi" w:hAnsiTheme="minorHAnsi"/>
          <w:sz w:val="22"/>
          <w:szCs w:val="22"/>
        </w:rPr>
        <w:t>11</w:t>
      </w:r>
      <w:r w:rsidRPr="00BD1BBE">
        <w:rPr>
          <w:rFonts w:asciiTheme="minorHAnsi" w:hAnsiTheme="minorHAnsi"/>
          <w:sz w:val="22"/>
          <w:szCs w:val="22"/>
        </w:rPr>
        <w:br/>
        <w:t xml:space="preserve"> Předsednictvo</w:t>
      </w:r>
    </w:p>
    <w:p w14:paraId="1BAB9856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1.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Pr="00490021">
        <w:rPr>
          <w:rFonts w:asciiTheme="minorHAnsi" w:hAnsiTheme="minorHAnsi"/>
          <w:color w:val="auto"/>
          <w:sz w:val="22"/>
          <w:szCs w:val="22"/>
        </w:rPr>
        <w:t xml:space="preserve">Řídícím orgánem spolku je </w:t>
      </w:r>
      <w:proofErr w:type="gramStart"/>
      <w:r w:rsidRPr="00490021">
        <w:rPr>
          <w:rFonts w:asciiTheme="minorHAnsi" w:hAnsiTheme="minorHAnsi"/>
          <w:color w:val="auto"/>
          <w:sz w:val="22"/>
          <w:szCs w:val="22"/>
        </w:rPr>
        <w:t>1</w:t>
      </w:r>
      <w:r w:rsidR="00490021">
        <w:rPr>
          <w:rFonts w:asciiTheme="minorHAnsi" w:hAnsiTheme="minorHAnsi"/>
          <w:color w:val="auto"/>
          <w:sz w:val="22"/>
          <w:szCs w:val="22"/>
        </w:rPr>
        <w:t>1</w:t>
      </w:r>
      <w:r w:rsidRPr="00490021">
        <w:rPr>
          <w:rFonts w:asciiTheme="minorHAnsi" w:hAnsiTheme="minorHAnsi"/>
          <w:color w:val="auto"/>
          <w:sz w:val="22"/>
          <w:szCs w:val="22"/>
        </w:rPr>
        <w:t>-ti</w:t>
      </w:r>
      <w:proofErr w:type="gramEnd"/>
      <w:r w:rsidRPr="00490021">
        <w:rPr>
          <w:rFonts w:asciiTheme="minorHAnsi" w:hAnsiTheme="minorHAnsi"/>
          <w:color w:val="auto"/>
          <w:sz w:val="22"/>
          <w:szCs w:val="22"/>
        </w:rPr>
        <w:t xml:space="preserve"> členné předsednictvo</w:t>
      </w:r>
      <w:r w:rsidRPr="00BD1BBE">
        <w:rPr>
          <w:rFonts w:asciiTheme="minorHAnsi" w:hAnsiTheme="minorHAnsi"/>
          <w:sz w:val="22"/>
          <w:szCs w:val="22"/>
        </w:rPr>
        <w:t>. Předsednictvo řídí předseda spolku</w:t>
      </w:r>
      <w:r w:rsidR="00D848B8">
        <w:rPr>
          <w:rFonts w:asciiTheme="minorHAnsi" w:hAnsiTheme="minorHAnsi"/>
          <w:sz w:val="22"/>
          <w:szCs w:val="22"/>
        </w:rPr>
        <w:t>,</w:t>
      </w:r>
      <w:r w:rsidR="00542165">
        <w:rPr>
          <w:rFonts w:asciiTheme="minorHAnsi" w:hAnsiTheme="minorHAnsi"/>
          <w:sz w:val="22"/>
          <w:szCs w:val="22"/>
        </w:rPr>
        <w:t xml:space="preserve"> který se stává automaticky jeho členem</w:t>
      </w:r>
      <w:r w:rsidRPr="00BD1BBE">
        <w:rPr>
          <w:rFonts w:asciiTheme="minorHAnsi" w:hAnsiTheme="minorHAnsi"/>
          <w:sz w:val="22"/>
          <w:szCs w:val="22"/>
        </w:rPr>
        <w:t xml:space="preserve">. Předsednictvo si volí ze svého středu dva místopředsedy. Funkční období je </w:t>
      </w:r>
      <w:r w:rsidR="00F56119">
        <w:rPr>
          <w:rFonts w:asciiTheme="minorHAnsi" w:hAnsiTheme="minorHAnsi"/>
          <w:sz w:val="22"/>
          <w:szCs w:val="22"/>
        </w:rPr>
        <w:t>čtyřleté</w:t>
      </w:r>
      <w:r w:rsidRPr="00BD1BBE">
        <w:rPr>
          <w:rFonts w:asciiTheme="minorHAnsi" w:hAnsiTheme="minorHAnsi"/>
          <w:sz w:val="22"/>
          <w:szCs w:val="22"/>
        </w:rPr>
        <w:t xml:space="preserve"> a umožňuje se opětovné zvolení. Předsednictvo rozhoduje o vyloučení řádného člena.</w:t>
      </w:r>
    </w:p>
    <w:p w14:paraId="20FFE460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2.</w:t>
      </w:r>
      <w:r w:rsidRPr="00BD1BBE">
        <w:rPr>
          <w:rFonts w:asciiTheme="minorHAnsi" w:hAnsiTheme="minorHAnsi"/>
          <w:sz w:val="22"/>
          <w:szCs w:val="22"/>
        </w:rPr>
        <w:tab/>
        <w:t xml:space="preserve">Předsednictvo je kolektivním orgánem. </w:t>
      </w:r>
      <w:r w:rsidR="000312D6">
        <w:rPr>
          <w:rFonts w:asciiTheme="minorHAnsi" w:hAnsiTheme="minorHAnsi"/>
          <w:sz w:val="22"/>
          <w:szCs w:val="22"/>
        </w:rPr>
        <w:t xml:space="preserve">Schvaluje si jednací řád, který má charakter vnitřního předpisu, ve kterém stanoví četnost svých zasedání a způsob hlasování. </w:t>
      </w:r>
    </w:p>
    <w:p w14:paraId="13E8F525" w14:textId="77777777" w:rsid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3.</w:t>
      </w:r>
      <w:r w:rsidRPr="00BD1BBE">
        <w:rPr>
          <w:rFonts w:asciiTheme="minorHAnsi" w:hAnsiTheme="minorHAnsi"/>
          <w:sz w:val="22"/>
          <w:szCs w:val="22"/>
        </w:rPr>
        <w:tab/>
        <w:t>Pověřuje dále výkonem funkce hospodáře a v případě nutnosti i ta</w:t>
      </w:r>
      <w:r w:rsidR="00D848B8">
        <w:rPr>
          <w:rFonts w:asciiTheme="minorHAnsi" w:hAnsiTheme="minorHAnsi"/>
          <w:sz w:val="22"/>
          <w:szCs w:val="22"/>
        </w:rPr>
        <w:t>jemníka Asociace. Stanoví rozsah</w:t>
      </w:r>
      <w:r w:rsidRPr="00BD1BBE">
        <w:rPr>
          <w:rFonts w:asciiTheme="minorHAnsi" w:hAnsiTheme="minorHAnsi"/>
          <w:sz w:val="22"/>
          <w:szCs w:val="22"/>
        </w:rPr>
        <w:t xml:space="preserve"> jejich pracovních činností a kompetenci.</w:t>
      </w:r>
    </w:p>
    <w:p w14:paraId="6B113DBE" w14:textId="77777777" w:rsidR="00D848B8" w:rsidRDefault="00654913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="00490021">
        <w:rPr>
          <w:rFonts w:asciiTheme="minorHAnsi" w:hAnsiTheme="minorHAnsi"/>
          <w:sz w:val="22"/>
          <w:szCs w:val="22"/>
        </w:rPr>
        <w:t xml:space="preserve">   </w:t>
      </w:r>
      <w:r w:rsidR="00D848B8">
        <w:rPr>
          <w:rFonts w:asciiTheme="minorHAnsi" w:hAnsiTheme="minorHAnsi"/>
          <w:sz w:val="22"/>
          <w:szCs w:val="22"/>
        </w:rPr>
        <w:t>Určuje interním předpisem, výši a splatnost členského příspěvku, způsob a termín jeho úhrady a sankci za jeho nezaplacení.</w:t>
      </w:r>
    </w:p>
    <w:p w14:paraId="0F7A8FCC" w14:textId="77777777" w:rsidR="00D848B8" w:rsidRDefault="00D848B8" w:rsidP="004A451B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6.</w:t>
      </w:r>
      <w:r w:rsidR="004A451B">
        <w:rPr>
          <w:rFonts w:asciiTheme="minorHAnsi" w:hAnsiTheme="minorHAnsi"/>
          <w:sz w:val="22"/>
          <w:szCs w:val="22"/>
        </w:rPr>
        <w:t xml:space="preserve">  </w:t>
      </w:r>
      <w:r w:rsidR="00654913">
        <w:rPr>
          <w:rFonts w:asciiTheme="minorHAnsi" w:hAnsiTheme="minorHAnsi"/>
          <w:sz w:val="22"/>
          <w:szCs w:val="22"/>
        </w:rPr>
        <w:t>Stanoví interním</w:t>
      </w:r>
      <w:r w:rsidR="004A451B">
        <w:rPr>
          <w:rFonts w:asciiTheme="minorHAnsi" w:hAnsiTheme="minorHAnsi"/>
          <w:sz w:val="22"/>
          <w:szCs w:val="22"/>
        </w:rPr>
        <w:t xml:space="preserve"> </w:t>
      </w:r>
      <w:r w:rsidR="00654913">
        <w:rPr>
          <w:rFonts w:asciiTheme="minorHAnsi" w:hAnsiTheme="minorHAnsi"/>
          <w:sz w:val="22"/>
          <w:szCs w:val="22"/>
        </w:rPr>
        <w:t>předpisem, jakým</w:t>
      </w:r>
      <w:r w:rsidR="00EB0DE3">
        <w:rPr>
          <w:rFonts w:asciiTheme="minorHAnsi" w:hAnsiTheme="minorHAnsi"/>
          <w:sz w:val="22"/>
          <w:szCs w:val="22"/>
        </w:rPr>
        <w:t xml:space="preserve"> způsobem se provádí v seznamu členů zápisy a výmazy týkající se členství osob ve </w:t>
      </w:r>
      <w:r w:rsidR="00654913">
        <w:rPr>
          <w:rFonts w:asciiTheme="minorHAnsi" w:hAnsiTheme="minorHAnsi"/>
          <w:sz w:val="22"/>
          <w:szCs w:val="22"/>
        </w:rPr>
        <w:t>spolku a způsob</w:t>
      </w:r>
      <w:r w:rsidR="004A451B">
        <w:rPr>
          <w:rFonts w:asciiTheme="minorHAnsi" w:hAnsiTheme="minorHAnsi"/>
          <w:sz w:val="22"/>
          <w:szCs w:val="22"/>
        </w:rPr>
        <w:t xml:space="preserve"> spolupráce s pobočnými spolky.</w:t>
      </w:r>
    </w:p>
    <w:p w14:paraId="6BEB3CA1" w14:textId="77777777" w:rsidR="00DB67AA" w:rsidRPr="00BD1BBE" w:rsidRDefault="00DB67AA" w:rsidP="004A451B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Stanoví interním předpisem postavení, způsob ustavování a formu činnosti, </w:t>
      </w:r>
      <w:r w:rsidR="00964329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ýkonné rady a Administrativně výkonného sekretariátu.</w:t>
      </w:r>
    </w:p>
    <w:p w14:paraId="3A81DD2E" w14:textId="77777777" w:rsidR="00BD1BBE" w:rsidRPr="00BD1BBE" w:rsidRDefault="00961139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BD1BBE" w:rsidRPr="00BD1BBE">
        <w:rPr>
          <w:rFonts w:asciiTheme="minorHAnsi" w:hAnsiTheme="minorHAnsi"/>
          <w:sz w:val="22"/>
          <w:szCs w:val="22"/>
        </w:rPr>
        <w:t xml:space="preserve">.   </w:t>
      </w:r>
      <w:r w:rsidR="00D848B8">
        <w:rPr>
          <w:rFonts w:asciiTheme="minorHAnsi" w:hAnsiTheme="minorHAnsi"/>
          <w:sz w:val="22"/>
          <w:szCs w:val="22"/>
        </w:rPr>
        <w:t>Z</w:t>
      </w:r>
      <w:r w:rsidR="00BD1BBE" w:rsidRPr="00BD1BBE">
        <w:rPr>
          <w:rFonts w:asciiTheme="minorHAnsi" w:hAnsiTheme="minorHAnsi"/>
          <w:sz w:val="22"/>
          <w:szCs w:val="22"/>
        </w:rPr>
        <w:t>ajišťuje přípravu a zpracování podkladů k projektům, financovaných státním rozpočtem, z dotací a případně z jiných zdrojů.</w:t>
      </w:r>
    </w:p>
    <w:p w14:paraId="230F0EBF" w14:textId="77777777" w:rsidR="00BD1BBE" w:rsidRPr="00BD1BBE" w:rsidRDefault="00961139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BD1BBE" w:rsidRPr="00BD1BBE">
        <w:rPr>
          <w:rFonts w:asciiTheme="minorHAnsi" w:hAnsiTheme="minorHAnsi"/>
          <w:sz w:val="22"/>
          <w:szCs w:val="22"/>
        </w:rPr>
        <w:t xml:space="preserve">.  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Projednává </w:t>
      </w:r>
      <w:r w:rsidR="00F56119">
        <w:rPr>
          <w:rFonts w:asciiTheme="minorHAnsi" w:hAnsiTheme="minorHAnsi"/>
          <w:sz w:val="22"/>
          <w:szCs w:val="22"/>
        </w:rPr>
        <w:t xml:space="preserve">zjištění a </w:t>
      </w:r>
      <w:r w:rsidR="00BD1BBE" w:rsidRPr="00BD1BBE">
        <w:rPr>
          <w:rFonts w:asciiTheme="minorHAnsi" w:hAnsiTheme="minorHAnsi"/>
          <w:sz w:val="22"/>
          <w:szCs w:val="22"/>
        </w:rPr>
        <w:t xml:space="preserve">závěry </w:t>
      </w:r>
      <w:r w:rsidR="00964329">
        <w:rPr>
          <w:rFonts w:asciiTheme="minorHAnsi" w:hAnsiTheme="minorHAnsi"/>
          <w:sz w:val="22"/>
          <w:szCs w:val="22"/>
        </w:rPr>
        <w:t>O</w:t>
      </w:r>
      <w:r w:rsidR="000312D6">
        <w:rPr>
          <w:rFonts w:asciiTheme="minorHAnsi" w:hAnsiTheme="minorHAnsi"/>
          <w:sz w:val="22"/>
          <w:szCs w:val="22"/>
        </w:rPr>
        <w:t>mbudsmana</w:t>
      </w:r>
      <w:r w:rsidR="00BD1BBE" w:rsidRPr="00BD1BBE">
        <w:rPr>
          <w:rFonts w:asciiTheme="minorHAnsi" w:hAnsiTheme="minorHAnsi"/>
          <w:sz w:val="22"/>
          <w:szCs w:val="22"/>
        </w:rPr>
        <w:t>.</w:t>
      </w:r>
    </w:p>
    <w:p w14:paraId="13B5717B" w14:textId="77777777" w:rsidR="00BD1BBE" w:rsidRPr="00BD1BBE" w:rsidRDefault="00961139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  <w:r w:rsidR="00490021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Rozhoduje o všech ostatních záležitostech spolku, pokud nejsou výslovně svěřeny </w:t>
      </w:r>
      <w:r w:rsidR="000312D6">
        <w:rPr>
          <w:rFonts w:asciiTheme="minorHAnsi" w:hAnsiTheme="minorHAnsi"/>
          <w:sz w:val="22"/>
          <w:szCs w:val="22"/>
        </w:rPr>
        <w:t>Shromáždění delegátů nebo</w:t>
      </w:r>
      <w:r w:rsidR="00BD1BBE" w:rsidRPr="00BD1BBE">
        <w:rPr>
          <w:rFonts w:asciiTheme="minorHAnsi" w:hAnsiTheme="minorHAnsi"/>
          <w:sz w:val="22"/>
          <w:szCs w:val="22"/>
        </w:rPr>
        <w:t xml:space="preserve"> předsedovi.</w:t>
      </w:r>
    </w:p>
    <w:p w14:paraId="32CF4916" w14:textId="77777777" w:rsidR="00BD1BBE" w:rsidRPr="00BD1BBE" w:rsidRDefault="004A451B" w:rsidP="00F56119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961139">
        <w:rPr>
          <w:rFonts w:asciiTheme="minorHAnsi" w:hAnsiTheme="minorHAnsi"/>
          <w:sz w:val="22"/>
          <w:szCs w:val="22"/>
        </w:rPr>
        <w:t>1</w:t>
      </w:r>
      <w:r w:rsidR="00BD1BBE" w:rsidRPr="00BD1BBE">
        <w:rPr>
          <w:rFonts w:asciiTheme="minorHAnsi" w:hAnsiTheme="minorHAnsi"/>
          <w:sz w:val="22"/>
          <w:szCs w:val="22"/>
        </w:rPr>
        <w:t>. Za výkon funkce člena předsednictva přísluší členovi náhrada hotových nákladů, které mu v přímé souvislosti s výkonem funkce vznikly.</w:t>
      </w:r>
    </w:p>
    <w:p w14:paraId="55339CD2" w14:textId="77777777" w:rsidR="00BD1BBE" w:rsidRPr="000312D6" w:rsidRDefault="00F56119" w:rsidP="00BD1BBE">
      <w:pPr>
        <w:pStyle w:val="TextNadpisCENTROVANY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Č</w:t>
      </w:r>
      <w:r w:rsidR="00BD1BBE" w:rsidRPr="00BD1BBE">
        <w:rPr>
          <w:rFonts w:asciiTheme="minorHAnsi" w:hAnsiTheme="minorHAnsi"/>
          <w:sz w:val="22"/>
          <w:szCs w:val="22"/>
        </w:rPr>
        <w:t>l. 1</w:t>
      </w:r>
      <w:r w:rsidR="005E72AD">
        <w:rPr>
          <w:rFonts w:asciiTheme="minorHAnsi" w:hAnsiTheme="minorHAnsi"/>
          <w:sz w:val="22"/>
          <w:szCs w:val="22"/>
        </w:rPr>
        <w:t>2</w:t>
      </w:r>
      <w:r w:rsidR="00BD1BBE" w:rsidRPr="00BD1BBE">
        <w:rPr>
          <w:rFonts w:asciiTheme="minorHAnsi" w:hAnsiTheme="minorHAnsi"/>
          <w:sz w:val="22"/>
          <w:szCs w:val="22"/>
        </w:rPr>
        <w:br/>
      </w:r>
      <w:r w:rsidR="006E3734" w:rsidRPr="000312D6">
        <w:rPr>
          <w:rFonts w:asciiTheme="minorHAnsi" w:hAnsiTheme="minorHAnsi"/>
          <w:color w:val="auto"/>
          <w:sz w:val="22"/>
          <w:szCs w:val="22"/>
        </w:rPr>
        <w:t>Ombudsman</w:t>
      </w:r>
    </w:p>
    <w:p w14:paraId="3813F73C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1.  </w:t>
      </w:r>
      <w:r w:rsidR="0050608D">
        <w:rPr>
          <w:rFonts w:asciiTheme="minorHAnsi" w:hAnsiTheme="minorHAnsi"/>
          <w:sz w:val="22"/>
          <w:szCs w:val="22"/>
        </w:rPr>
        <w:t xml:space="preserve">Ombudsman Asociace je ochráncem práv a povinností členů a orgánů </w:t>
      </w:r>
      <w:r w:rsidR="00F56119">
        <w:rPr>
          <w:rFonts w:asciiTheme="minorHAnsi" w:hAnsiTheme="minorHAnsi"/>
          <w:sz w:val="22"/>
          <w:szCs w:val="22"/>
        </w:rPr>
        <w:t>spolku</w:t>
      </w:r>
      <w:r w:rsidR="0050608D">
        <w:rPr>
          <w:rFonts w:asciiTheme="minorHAnsi" w:hAnsiTheme="minorHAnsi"/>
          <w:sz w:val="22"/>
          <w:szCs w:val="22"/>
        </w:rPr>
        <w:t xml:space="preserve">. </w:t>
      </w:r>
      <w:r w:rsidR="00654913">
        <w:rPr>
          <w:rFonts w:asciiTheme="minorHAnsi" w:hAnsiTheme="minorHAnsi"/>
          <w:sz w:val="22"/>
          <w:szCs w:val="22"/>
        </w:rPr>
        <w:t xml:space="preserve">Ombudsmanem </w:t>
      </w:r>
      <w:r w:rsidR="00654913" w:rsidRPr="00BD1BBE">
        <w:rPr>
          <w:rFonts w:asciiTheme="minorHAnsi" w:hAnsiTheme="minorHAnsi"/>
          <w:sz w:val="22"/>
          <w:szCs w:val="22"/>
        </w:rPr>
        <w:t>může</w:t>
      </w:r>
      <w:r w:rsidRPr="00BD1BBE">
        <w:rPr>
          <w:rFonts w:asciiTheme="minorHAnsi" w:hAnsiTheme="minorHAnsi"/>
          <w:sz w:val="22"/>
          <w:szCs w:val="22"/>
        </w:rPr>
        <w:t xml:space="preserve"> být zvolen pouze</w:t>
      </w:r>
      <w:r w:rsidR="0050608D">
        <w:rPr>
          <w:rFonts w:asciiTheme="minorHAnsi" w:hAnsiTheme="minorHAnsi"/>
          <w:sz w:val="22"/>
          <w:szCs w:val="22"/>
        </w:rPr>
        <w:t xml:space="preserve"> řádný člen,</w:t>
      </w:r>
      <w:r w:rsidRPr="00BD1BBE">
        <w:rPr>
          <w:rFonts w:asciiTheme="minorHAnsi" w:hAnsiTheme="minorHAnsi"/>
          <w:sz w:val="22"/>
          <w:szCs w:val="22"/>
        </w:rPr>
        <w:t xml:space="preserve"> fyzická osoba plně svéprávná.  </w:t>
      </w:r>
    </w:p>
    <w:p w14:paraId="7100958E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2.</w:t>
      </w:r>
      <w:r w:rsidRPr="00BD1BBE">
        <w:rPr>
          <w:rFonts w:asciiTheme="minorHAnsi" w:hAnsiTheme="minorHAnsi"/>
          <w:sz w:val="22"/>
          <w:szCs w:val="22"/>
        </w:rPr>
        <w:tab/>
      </w:r>
      <w:r w:rsidR="0050608D">
        <w:rPr>
          <w:rFonts w:asciiTheme="minorHAnsi" w:hAnsiTheme="minorHAnsi"/>
          <w:sz w:val="22"/>
          <w:szCs w:val="22"/>
        </w:rPr>
        <w:t xml:space="preserve">Ve své činnosti se </w:t>
      </w:r>
      <w:r w:rsidR="00AF21E9">
        <w:rPr>
          <w:rFonts w:asciiTheme="minorHAnsi" w:hAnsiTheme="minorHAnsi"/>
          <w:sz w:val="22"/>
          <w:szCs w:val="22"/>
        </w:rPr>
        <w:t>o</w:t>
      </w:r>
      <w:r w:rsidR="0050608D">
        <w:rPr>
          <w:rFonts w:asciiTheme="minorHAnsi" w:hAnsiTheme="minorHAnsi"/>
          <w:sz w:val="22"/>
          <w:szCs w:val="22"/>
        </w:rPr>
        <w:t xml:space="preserve">mbudsman řídí obecně závaznými právními předpisy, </w:t>
      </w:r>
      <w:r w:rsidR="00964329">
        <w:rPr>
          <w:rFonts w:asciiTheme="minorHAnsi" w:hAnsiTheme="minorHAnsi"/>
          <w:sz w:val="22"/>
          <w:szCs w:val="22"/>
        </w:rPr>
        <w:t>S</w:t>
      </w:r>
      <w:r w:rsidR="0050608D">
        <w:rPr>
          <w:rFonts w:asciiTheme="minorHAnsi" w:hAnsiTheme="minorHAnsi"/>
          <w:sz w:val="22"/>
          <w:szCs w:val="22"/>
        </w:rPr>
        <w:t xml:space="preserve">tanovami, </w:t>
      </w:r>
      <w:r w:rsidR="00964329">
        <w:rPr>
          <w:rFonts w:asciiTheme="minorHAnsi" w:hAnsiTheme="minorHAnsi"/>
          <w:sz w:val="22"/>
          <w:szCs w:val="22"/>
        </w:rPr>
        <w:t>V</w:t>
      </w:r>
      <w:r w:rsidR="0050608D">
        <w:rPr>
          <w:rFonts w:asciiTheme="minorHAnsi" w:hAnsiTheme="minorHAnsi"/>
          <w:sz w:val="22"/>
          <w:szCs w:val="22"/>
        </w:rPr>
        <w:t xml:space="preserve">nitřními předpisy a řízenou dokumentací </w:t>
      </w:r>
      <w:r w:rsidR="00964329">
        <w:rPr>
          <w:rFonts w:asciiTheme="minorHAnsi" w:hAnsiTheme="minorHAnsi"/>
          <w:sz w:val="22"/>
          <w:szCs w:val="22"/>
        </w:rPr>
        <w:t>S</w:t>
      </w:r>
      <w:r w:rsidR="0050608D">
        <w:rPr>
          <w:rFonts w:asciiTheme="minorHAnsi" w:hAnsiTheme="minorHAnsi"/>
          <w:sz w:val="22"/>
          <w:szCs w:val="22"/>
        </w:rPr>
        <w:t>polku.</w:t>
      </w:r>
      <w:r w:rsidRPr="00BD1BBE">
        <w:rPr>
          <w:rFonts w:asciiTheme="minorHAnsi" w:hAnsiTheme="minorHAnsi"/>
          <w:sz w:val="22"/>
          <w:szCs w:val="22"/>
        </w:rPr>
        <w:t xml:space="preserve"> </w:t>
      </w:r>
    </w:p>
    <w:p w14:paraId="3E7663D8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3.  </w:t>
      </w:r>
      <w:r w:rsidR="00BD4D4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="0050608D">
        <w:rPr>
          <w:rFonts w:asciiTheme="minorHAnsi" w:hAnsiTheme="minorHAnsi"/>
          <w:sz w:val="22"/>
          <w:szCs w:val="22"/>
        </w:rPr>
        <w:t xml:space="preserve">Ombudsman je nezávislým orgánem </w:t>
      </w:r>
      <w:r w:rsidR="00964329">
        <w:rPr>
          <w:rFonts w:asciiTheme="minorHAnsi" w:hAnsiTheme="minorHAnsi"/>
          <w:sz w:val="22"/>
          <w:szCs w:val="22"/>
        </w:rPr>
        <w:t>S</w:t>
      </w:r>
      <w:r w:rsidR="0050608D">
        <w:rPr>
          <w:rFonts w:asciiTheme="minorHAnsi" w:hAnsiTheme="minorHAnsi"/>
          <w:sz w:val="22"/>
          <w:szCs w:val="22"/>
        </w:rPr>
        <w:t>polku.</w:t>
      </w:r>
      <w:r w:rsidRPr="00BD1BBE">
        <w:rPr>
          <w:rFonts w:asciiTheme="minorHAnsi" w:hAnsiTheme="minorHAnsi"/>
          <w:sz w:val="22"/>
          <w:szCs w:val="22"/>
        </w:rPr>
        <w:t xml:space="preserve"> </w:t>
      </w:r>
    </w:p>
    <w:p w14:paraId="5EE127AA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4. </w:t>
      </w:r>
      <w:r w:rsidR="00BD4D41">
        <w:rPr>
          <w:rFonts w:asciiTheme="minorHAnsi" w:hAnsiTheme="minorHAnsi"/>
          <w:sz w:val="22"/>
          <w:szCs w:val="22"/>
        </w:rPr>
        <w:t xml:space="preserve"> </w:t>
      </w:r>
      <w:r w:rsidR="0050608D">
        <w:rPr>
          <w:rFonts w:asciiTheme="minorHAnsi" w:hAnsiTheme="minorHAnsi"/>
          <w:sz w:val="22"/>
          <w:szCs w:val="22"/>
        </w:rPr>
        <w:t xml:space="preserve">Ombudsman řeší podané stížnosti členů i orgánů </w:t>
      </w:r>
      <w:r w:rsidR="00AF21E9">
        <w:rPr>
          <w:rFonts w:asciiTheme="minorHAnsi" w:hAnsiTheme="minorHAnsi"/>
          <w:sz w:val="22"/>
          <w:szCs w:val="22"/>
        </w:rPr>
        <w:t>s</w:t>
      </w:r>
      <w:r w:rsidR="0050608D">
        <w:rPr>
          <w:rFonts w:asciiTheme="minorHAnsi" w:hAnsiTheme="minorHAnsi"/>
          <w:sz w:val="22"/>
          <w:szCs w:val="22"/>
        </w:rPr>
        <w:t xml:space="preserve">polku na porušování obecně závazných právních předpisů, </w:t>
      </w:r>
      <w:r w:rsidR="00964329">
        <w:rPr>
          <w:rFonts w:asciiTheme="minorHAnsi" w:hAnsiTheme="minorHAnsi"/>
          <w:sz w:val="22"/>
          <w:szCs w:val="22"/>
        </w:rPr>
        <w:t>S</w:t>
      </w:r>
      <w:r w:rsidR="0050608D">
        <w:rPr>
          <w:rFonts w:asciiTheme="minorHAnsi" w:hAnsiTheme="minorHAnsi"/>
          <w:sz w:val="22"/>
          <w:szCs w:val="22"/>
        </w:rPr>
        <w:t xml:space="preserve">tanov, </w:t>
      </w:r>
      <w:r w:rsidR="00964329">
        <w:rPr>
          <w:rFonts w:asciiTheme="minorHAnsi" w:hAnsiTheme="minorHAnsi"/>
          <w:sz w:val="22"/>
          <w:szCs w:val="22"/>
        </w:rPr>
        <w:t>V</w:t>
      </w:r>
      <w:r w:rsidR="0050608D">
        <w:rPr>
          <w:rFonts w:asciiTheme="minorHAnsi" w:hAnsiTheme="minorHAnsi"/>
          <w:sz w:val="22"/>
          <w:szCs w:val="22"/>
        </w:rPr>
        <w:t>nitřních předpisů a další řízené dokumentace.</w:t>
      </w:r>
    </w:p>
    <w:p w14:paraId="7EBB888F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5.   </w:t>
      </w:r>
      <w:r w:rsidR="00440331">
        <w:rPr>
          <w:rFonts w:asciiTheme="minorHAnsi" w:hAnsiTheme="minorHAnsi"/>
          <w:sz w:val="22"/>
          <w:szCs w:val="22"/>
        </w:rPr>
        <w:t>P</w:t>
      </w:r>
      <w:r w:rsidR="0050608D">
        <w:rPr>
          <w:rFonts w:asciiTheme="minorHAnsi" w:hAnsiTheme="minorHAnsi"/>
          <w:sz w:val="22"/>
          <w:szCs w:val="22"/>
        </w:rPr>
        <w:t xml:space="preserve">ro řešení jednotlivých podání si vytváří jednorázovou pracovní skupinu, do které si přizve další dva členy </w:t>
      </w:r>
      <w:r w:rsidR="00AF21E9">
        <w:rPr>
          <w:rFonts w:asciiTheme="minorHAnsi" w:hAnsiTheme="minorHAnsi"/>
          <w:sz w:val="22"/>
          <w:szCs w:val="22"/>
        </w:rPr>
        <w:t>s</w:t>
      </w:r>
      <w:r w:rsidR="0050608D">
        <w:rPr>
          <w:rFonts w:asciiTheme="minorHAnsi" w:hAnsiTheme="minorHAnsi"/>
          <w:sz w:val="22"/>
          <w:szCs w:val="22"/>
        </w:rPr>
        <w:t>polku</w:t>
      </w:r>
      <w:r w:rsidR="00440331">
        <w:rPr>
          <w:rFonts w:asciiTheme="minorHAnsi" w:hAnsiTheme="minorHAnsi"/>
          <w:sz w:val="22"/>
          <w:szCs w:val="22"/>
        </w:rPr>
        <w:t>,</w:t>
      </w:r>
      <w:r w:rsidR="0050608D">
        <w:rPr>
          <w:rFonts w:asciiTheme="minorHAnsi" w:hAnsiTheme="minorHAnsi"/>
          <w:sz w:val="22"/>
          <w:szCs w:val="22"/>
        </w:rPr>
        <w:t xml:space="preserve"> nezainteresovan</w:t>
      </w:r>
      <w:r w:rsidR="00F56119">
        <w:rPr>
          <w:rFonts w:asciiTheme="minorHAnsi" w:hAnsiTheme="minorHAnsi"/>
          <w:sz w:val="22"/>
          <w:szCs w:val="22"/>
        </w:rPr>
        <w:t>é</w:t>
      </w:r>
      <w:r w:rsidR="0050608D">
        <w:rPr>
          <w:rFonts w:asciiTheme="minorHAnsi" w:hAnsiTheme="minorHAnsi"/>
          <w:sz w:val="22"/>
          <w:szCs w:val="22"/>
        </w:rPr>
        <w:t xml:space="preserve"> na příslušném podání.</w:t>
      </w:r>
    </w:p>
    <w:p w14:paraId="7B72D40D" w14:textId="77777777" w:rsid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6. </w:t>
      </w:r>
      <w:r w:rsidR="00BD4D41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="00440331">
        <w:rPr>
          <w:rFonts w:asciiTheme="minorHAnsi" w:hAnsiTheme="minorHAnsi"/>
          <w:sz w:val="22"/>
          <w:szCs w:val="22"/>
        </w:rPr>
        <w:t xml:space="preserve">Své závěry a zjištění předkládá </w:t>
      </w:r>
      <w:r w:rsidR="00964329">
        <w:rPr>
          <w:rFonts w:asciiTheme="minorHAnsi" w:hAnsiTheme="minorHAnsi"/>
          <w:sz w:val="22"/>
          <w:szCs w:val="22"/>
        </w:rPr>
        <w:t>P</w:t>
      </w:r>
      <w:r w:rsidR="00440331">
        <w:rPr>
          <w:rFonts w:asciiTheme="minorHAnsi" w:hAnsiTheme="minorHAnsi"/>
          <w:sz w:val="22"/>
          <w:szCs w:val="22"/>
        </w:rPr>
        <w:t xml:space="preserve">ředsednictvu, nebo Shromáždění delegátů. </w:t>
      </w:r>
    </w:p>
    <w:p w14:paraId="7F3DEB88" w14:textId="77777777" w:rsidR="003773A2" w:rsidRDefault="003773A2" w:rsidP="00F56119">
      <w:pPr>
        <w:pStyle w:val="1"/>
        <w:ind w:left="0" w:firstLine="0"/>
        <w:rPr>
          <w:rFonts w:asciiTheme="minorHAnsi" w:hAnsiTheme="minorHAnsi"/>
          <w:sz w:val="22"/>
          <w:szCs w:val="22"/>
        </w:rPr>
      </w:pPr>
    </w:p>
    <w:p w14:paraId="0581C781" w14:textId="77777777" w:rsidR="003773A2" w:rsidRDefault="003773A2" w:rsidP="00F56119">
      <w:pPr>
        <w:pStyle w:val="1"/>
        <w:ind w:left="0" w:firstLine="0"/>
        <w:rPr>
          <w:rFonts w:asciiTheme="minorHAnsi" w:hAnsiTheme="minorHAnsi"/>
          <w:sz w:val="22"/>
          <w:szCs w:val="22"/>
        </w:rPr>
      </w:pPr>
    </w:p>
    <w:p w14:paraId="5ECF6685" w14:textId="77777777" w:rsidR="003773A2" w:rsidRDefault="003773A2" w:rsidP="00F56119">
      <w:pPr>
        <w:pStyle w:val="1"/>
        <w:ind w:left="0" w:firstLine="0"/>
        <w:rPr>
          <w:rFonts w:asciiTheme="minorHAnsi" w:hAnsiTheme="minorHAnsi"/>
          <w:sz w:val="22"/>
          <w:szCs w:val="22"/>
        </w:rPr>
      </w:pPr>
    </w:p>
    <w:p w14:paraId="559CE12B" w14:textId="77777777" w:rsidR="003773A2" w:rsidRDefault="003773A2" w:rsidP="00F56119">
      <w:pPr>
        <w:pStyle w:val="1"/>
        <w:ind w:left="0" w:firstLine="0"/>
        <w:rPr>
          <w:rFonts w:asciiTheme="minorHAnsi" w:hAnsiTheme="minorHAnsi"/>
          <w:sz w:val="22"/>
          <w:szCs w:val="22"/>
        </w:rPr>
      </w:pPr>
    </w:p>
    <w:p w14:paraId="7E771B30" w14:textId="77777777" w:rsidR="006E3734" w:rsidRPr="00A65447" w:rsidRDefault="006E3734" w:rsidP="006E3734">
      <w:pPr>
        <w:pStyle w:val="1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A65447">
        <w:rPr>
          <w:rFonts w:asciiTheme="minorHAnsi" w:hAnsiTheme="minorHAnsi"/>
          <w:color w:val="000000" w:themeColor="text1"/>
          <w:sz w:val="22"/>
          <w:szCs w:val="22"/>
        </w:rPr>
        <w:t xml:space="preserve">Čl. </w:t>
      </w:r>
      <w:r w:rsidR="00440331" w:rsidRPr="00A65447">
        <w:rPr>
          <w:rFonts w:asciiTheme="minorHAnsi" w:hAnsiTheme="minorHAnsi"/>
          <w:color w:val="000000" w:themeColor="text1"/>
          <w:sz w:val="22"/>
          <w:szCs w:val="22"/>
        </w:rPr>
        <w:t>13</w:t>
      </w:r>
    </w:p>
    <w:p w14:paraId="3A5B0835" w14:textId="77777777" w:rsidR="006E3734" w:rsidRPr="00BD4D41" w:rsidRDefault="006E3734" w:rsidP="006E3734">
      <w:pPr>
        <w:pStyle w:val="1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BD4D41">
        <w:rPr>
          <w:rFonts w:asciiTheme="minorHAnsi" w:hAnsiTheme="minorHAnsi"/>
          <w:color w:val="000000" w:themeColor="text1"/>
          <w:sz w:val="22"/>
          <w:szCs w:val="22"/>
        </w:rPr>
        <w:t>Výkonná rada</w:t>
      </w:r>
    </w:p>
    <w:p w14:paraId="5156B830" w14:textId="77777777" w:rsidR="006E3734" w:rsidRPr="00BD4D41" w:rsidRDefault="003773A2" w:rsidP="003773A2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1.  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Výkonná rada je poradním orgánem předsedy a operativním orgánem předsednictva, který zabezpečuje odborné, organizační a ekonomické funkce </w:t>
      </w:r>
      <w:r w:rsidR="00964329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polku. </w:t>
      </w:r>
    </w:p>
    <w:p w14:paraId="06E4E89A" w14:textId="77777777" w:rsidR="006E3734" w:rsidRPr="00BD4D41" w:rsidRDefault="003773A2" w:rsidP="003773A2">
      <w:pPr>
        <w:pStyle w:val="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2.  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>Výkonná rada se skládá s</w:t>
      </w:r>
      <w:r w:rsidR="00440331" w:rsidRPr="00BD4D41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>předsedy</w:t>
      </w:r>
      <w:r w:rsidR="00440331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56119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440331" w:rsidRPr="00BD4D41">
        <w:rPr>
          <w:rFonts w:asciiTheme="minorHAnsi" w:hAnsiTheme="minorHAnsi"/>
          <w:color w:val="000000" w:themeColor="text1"/>
          <w:sz w:val="22"/>
          <w:szCs w:val="22"/>
        </w:rPr>
        <w:t>polku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440331" w:rsidRPr="00BD4D41">
        <w:rPr>
          <w:rFonts w:asciiTheme="minorHAnsi" w:hAnsiTheme="minorHAnsi"/>
          <w:color w:val="000000" w:themeColor="text1"/>
          <w:sz w:val="22"/>
          <w:szCs w:val="22"/>
        </w:rPr>
        <w:t>dvou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 místopředsedů</w:t>
      </w:r>
      <w:r w:rsidR="00440331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 volených předsednictvem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 a dalších dvou členů. Návrh na dva doplňující členy výkonné rady předkládá předsednictvu ke schválení předseda </w:t>
      </w:r>
      <w:r w:rsidR="00F56119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>polku.</w:t>
      </w:r>
    </w:p>
    <w:p w14:paraId="16BC0349" w14:textId="77777777" w:rsidR="006E3734" w:rsidRPr="00BD4D41" w:rsidRDefault="003773A2" w:rsidP="003773A2">
      <w:pPr>
        <w:pStyle w:val="1"/>
        <w:ind w:right="-142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3.    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Ve své činnosti se řídí výkonná rada </w:t>
      </w:r>
      <w:r w:rsidR="00964329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tanovami, </w:t>
      </w:r>
      <w:r w:rsidR="00964329">
        <w:rPr>
          <w:rFonts w:asciiTheme="minorHAnsi" w:hAnsiTheme="minorHAnsi"/>
          <w:color w:val="000000" w:themeColor="text1"/>
          <w:sz w:val="22"/>
          <w:szCs w:val="22"/>
        </w:rPr>
        <w:t>V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 xml:space="preserve">nitřními předpisy a řízenou dokumentací </w:t>
      </w:r>
      <w:r w:rsidR="00F56119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6E3734" w:rsidRPr="00BD4D41">
        <w:rPr>
          <w:rFonts w:asciiTheme="minorHAnsi" w:hAnsiTheme="minorHAnsi"/>
          <w:color w:val="000000" w:themeColor="text1"/>
          <w:sz w:val="22"/>
          <w:szCs w:val="22"/>
        </w:rPr>
        <w:t>polku.</w:t>
      </w:r>
    </w:p>
    <w:p w14:paraId="45D6C8DB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čl. 1</w:t>
      </w:r>
      <w:r w:rsidR="0006298F">
        <w:rPr>
          <w:rFonts w:asciiTheme="minorHAnsi" w:hAnsiTheme="minorHAnsi"/>
          <w:sz w:val="22"/>
          <w:szCs w:val="22"/>
        </w:rPr>
        <w:t>4</w:t>
      </w:r>
      <w:r w:rsidRPr="00BD1BBE">
        <w:rPr>
          <w:rFonts w:asciiTheme="minorHAnsi" w:hAnsiTheme="minorHAnsi"/>
          <w:sz w:val="22"/>
          <w:szCs w:val="22"/>
        </w:rPr>
        <w:br/>
        <w:t>Práva a povinnosti členů</w:t>
      </w:r>
    </w:p>
    <w:p w14:paraId="5BE46262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1.</w:t>
      </w:r>
      <w:r w:rsidRPr="00BD1BBE">
        <w:rPr>
          <w:rFonts w:asciiTheme="minorHAnsi" w:hAnsiTheme="minorHAnsi"/>
          <w:sz w:val="22"/>
          <w:szCs w:val="22"/>
        </w:rPr>
        <w:tab/>
        <w:t>Každý člen spolku je oprávněn:</w:t>
      </w:r>
    </w:p>
    <w:p w14:paraId="639F27DC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a)</w:t>
      </w:r>
      <w:r w:rsidRPr="00BD1BBE">
        <w:rPr>
          <w:rFonts w:asciiTheme="minorHAnsi" w:hAnsiTheme="minorHAnsi"/>
          <w:sz w:val="22"/>
          <w:szCs w:val="22"/>
        </w:rPr>
        <w:tab/>
        <w:t xml:space="preserve">účastnit se aktivně na veškeré činnosti </w:t>
      </w:r>
      <w:r w:rsidR="00440331">
        <w:rPr>
          <w:rFonts w:asciiTheme="minorHAnsi" w:hAnsiTheme="minorHAnsi"/>
          <w:sz w:val="22"/>
          <w:szCs w:val="22"/>
        </w:rPr>
        <w:t>s</w:t>
      </w:r>
      <w:r w:rsidRPr="00BD1BBE">
        <w:rPr>
          <w:rFonts w:asciiTheme="minorHAnsi" w:hAnsiTheme="minorHAnsi"/>
          <w:sz w:val="22"/>
          <w:szCs w:val="22"/>
        </w:rPr>
        <w:t>polku,</w:t>
      </w:r>
    </w:p>
    <w:p w14:paraId="6BC91017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b) </w:t>
      </w:r>
      <w:r w:rsidR="00F56119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 volit jeho orgány a být volen do těchto orgánů,</w:t>
      </w:r>
    </w:p>
    <w:p w14:paraId="1B7B3526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c)</w:t>
      </w:r>
      <w:r w:rsidRPr="00BD1BBE">
        <w:rPr>
          <w:rFonts w:asciiTheme="minorHAnsi" w:hAnsiTheme="minorHAnsi"/>
          <w:sz w:val="22"/>
          <w:szCs w:val="22"/>
        </w:rPr>
        <w:tab/>
        <w:t xml:space="preserve">posuzovat a schvalovat zprávy o činnosti </w:t>
      </w:r>
      <w:r w:rsidR="00440331">
        <w:rPr>
          <w:rFonts w:asciiTheme="minorHAnsi" w:hAnsiTheme="minorHAnsi"/>
          <w:sz w:val="22"/>
          <w:szCs w:val="22"/>
        </w:rPr>
        <w:t>s</w:t>
      </w:r>
      <w:r w:rsidRPr="00BD1BBE">
        <w:rPr>
          <w:rFonts w:asciiTheme="minorHAnsi" w:hAnsiTheme="minorHAnsi"/>
          <w:sz w:val="22"/>
          <w:szCs w:val="22"/>
        </w:rPr>
        <w:t>polku,</w:t>
      </w:r>
    </w:p>
    <w:p w14:paraId="60B2B0C5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d)</w:t>
      </w:r>
      <w:r w:rsidRPr="00BD1BBE">
        <w:rPr>
          <w:rFonts w:asciiTheme="minorHAnsi" w:hAnsiTheme="minorHAnsi"/>
          <w:sz w:val="22"/>
          <w:szCs w:val="22"/>
        </w:rPr>
        <w:tab/>
        <w:t xml:space="preserve">předkládat návrhy, připomínky a náměty k činnosti </w:t>
      </w:r>
      <w:r w:rsidR="00440331">
        <w:rPr>
          <w:rFonts w:asciiTheme="minorHAnsi" w:hAnsiTheme="minorHAnsi"/>
          <w:sz w:val="22"/>
          <w:szCs w:val="22"/>
        </w:rPr>
        <w:t>s</w:t>
      </w:r>
      <w:r w:rsidRPr="00BD1BBE">
        <w:rPr>
          <w:rFonts w:asciiTheme="minorHAnsi" w:hAnsiTheme="minorHAnsi"/>
          <w:sz w:val="22"/>
          <w:szCs w:val="22"/>
        </w:rPr>
        <w:t>polku,</w:t>
      </w:r>
    </w:p>
    <w:p w14:paraId="423457B9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e)</w:t>
      </w:r>
      <w:r w:rsidR="00F56119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 podílet se na výhodách, službách a aktivitách, které spolek svým členům poskytuje</w:t>
      </w:r>
      <w:r w:rsidR="003773A2">
        <w:rPr>
          <w:rFonts w:asciiTheme="minorHAnsi" w:hAnsiTheme="minorHAnsi"/>
          <w:sz w:val="22"/>
          <w:szCs w:val="22"/>
        </w:rPr>
        <w:t>,</w:t>
      </w:r>
    </w:p>
    <w:p w14:paraId="6D162C18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f)</w:t>
      </w:r>
      <w:r w:rsidR="00F56119">
        <w:rPr>
          <w:rFonts w:asciiTheme="minorHAnsi" w:hAnsiTheme="minorHAnsi"/>
          <w:sz w:val="22"/>
          <w:szCs w:val="22"/>
        </w:rPr>
        <w:t xml:space="preserve">   </w:t>
      </w:r>
      <w:r w:rsidRPr="00BD1BBE">
        <w:rPr>
          <w:rFonts w:asciiTheme="minorHAnsi" w:hAnsiTheme="minorHAnsi"/>
          <w:sz w:val="22"/>
          <w:szCs w:val="22"/>
        </w:rPr>
        <w:t xml:space="preserve"> být informován o činnosti spolku a výsledcích jeho hospodaření</w:t>
      </w:r>
      <w:r w:rsidR="003773A2">
        <w:rPr>
          <w:rFonts w:asciiTheme="minorHAnsi" w:hAnsiTheme="minorHAnsi"/>
          <w:sz w:val="22"/>
          <w:szCs w:val="22"/>
        </w:rPr>
        <w:t>.</w:t>
      </w:r>
    </w:p>
    <w:p w14:paraId="06A69766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</w:t>
      </w:r>
    </w:p>
    <w:p w14:paraId="400ACF24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2.</w:t>
      </w:r>
      <w:r w:rsidRPr="00BD1BBE">
        <w:rPr>
          <w:rFonts w:asciiTheme="minorHAnsi" w:hAnsiTheme="minorHAnsi"/>
          <w:sz w:val="22"/>
          <w:szCs w:val="22"/>
        </w:rPr>
        <w:tab/>
        <w:t>Člen spolku je povinen zejména:</w:t>
      </w:r>
    </w:p>
    <w:p w14:paraId="79B95C8F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 </w:t>
      </w:r>
      <w:r w:rsidR="00654913">
        <w:rPr>
          <w:rFonts w:asciiTheme="minorHAnsi" w:hAnsiTheme="minorHAnsi"/>
          <w:sz w:val="22"/>
          <w:szCs w:val="22"/>
        </w:rPr>
        <w:t>a</w:t>
      </w:r>
      <w:r w:rsidR="00654913" w:rsidRPr="00BD1BBE">
        <w:rPr>
          <w:rFonts w:asciiTheme="minorHAnsi" w:hAnsiTheme="minorHAnsi"/>
          <w:sz w:val="22"/>
          <w:szCs w:val="22"/>
        </w:rPr>
        <w:t xml:space="preserve">) </w:t>
      </w:r>
      <w:r w:rsidR="00654913">
        <w:rPr>
          <w:rFonts w:asciiTheme="minorHAnsi" w:hAnsiTheme="minorHAnsi"/>
          <w:sz w:val="22"/>
          <w:szCs w:val="22"/>
        </w:rPr>
        <w:t xml:space="preserve">   </w:t>
      </w:r>
      <w:r w:rsidR="00654913" w:rsidRPr="00BD1BBE">
        <w:rPr>
          <w:rFonts w:asciiTheme="minorHAnsi" w:hAnsiTheme="minorHAnsi"/>
          <w:sz w:val="22"/>
          <w:szCs w:val="22"/>
        </w:rPr>
        <w:t>bezvýhradně</w:t>
      </w:r>
      <w:r w:rsidRPr="00BD1BBE">
        <w:rPr>
          <w:rFonts w:asciiTheme="minorHAnsi" w:hAnsiTheme="minorHAnsi"/>
          <w:sz w:val="22"/>
          <w:szCs w:val="22"/>
        </w:rPr>
        <w:t xml:space="preserve"> dodržovat platný právní řád, stanovy a veškeré další interní předpisy a   </w:t>
      </w:r>
    </w:p>
    <w:p w14:paraId="5720DAE6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       </w:t>
      </w:r>
      <w:r w:rsidR="00F56119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pokyny orgánu </w:t>
      </w:r>
      <w:r w:rsidR="00654913" w:rsidRPr="00BD1BBE">
        <w:rPr>
          <w:rFonts w:asciiTheme="minorHAnsi" w:hAnsiTheme="minorHAnsi"/>
          <w:sz w:val="22"/>
          <w:szCs w:val="22"/>
        </w:rPr>
        <w:t>spolku a vždy</w:t>
      </w:r>
      <w:r w:rsidRPr="00BD1BBE">
        <w:rPr>
          <w:rFonts w:asciiTheme="minorHAnsi" w:hAnsiTheme="minorHAnsi"/>
          <w:sz w:val="22"/>
          <w:szCs w:val="22"/>
        </w:rPr>
        <w:t xml:space="preserve"> hájit zájmy spolku a zájmy jeho členů</w:t>
      </w:r>
      <w:r w:rsidR="00AD6E05">
        <w:rPr>
          <w:rFonts w:asciiTheme="minorHAnsi" w:hAnsiTheme="minorHAnsi"/>
          <w:sz w:val="22"/>
          <w:szCs w:val="22"/>
        </w:rPr>
        <w:t>,</w:t>
      </w:r>
    </w:p>
    <w:p w14:paraId="227A9AA0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b)</w:t>
      </w:r>
      <w:r w:rsidRPr="00BD1BBE">
        <w:rPr>
          <w:rFonts w:asciiTheme="minorHAnsi" w:hAnsiTheme="minorHAnsi"/>
          <w:sz w:val="22"/>
          <w:szCs w:val="22"/>
        </w:rPr>
        <w:tab/>
        <w:t xml:space="preserve"> řádně a </w:t>
      </w:r>
      <w:r w:rsidR="00654913" w:rsidRPr="00BD1BBE">
        <w:rPr>
          <w:rFonts w:asciiTheme="minorHAnsi" w:hAnsiTheme="minorHAnsi"/>
          <w:sz w:val="22"/>
          <w:szCs w:val="22"/>
        </w:rPr>
        <w:t>včas hradit</w:t>
      </w:r>
      <w:r w:rsidRPr="00BD1BBE">
        <w:rPr>
          <w:rFonts w:asciiTheme="minorHAnsi" w:hAnsiTheme="minorHAnsi"/>
          <w:sz w:val="22"/>
          <w:szCs w:val="22"/>
        </w:rPr>
        <w:t xml:space="preserve"> členské příspěvky ve výši určené členskou schůzí a sdělovat </w:t>
      </w:r>
      <w:r w:rsidR="00EB0DE3">
        <w:rPr>
          <w:rFonts w:asciiTheme="minorHAnsi" w:hAnsiTheme="minorHAnsi"/>
          <w:sz w:val="22"/>
          <w:szCs w:val="22"/>
        </w:rPr>
        <w:t>předsednictvu</w:t>
      </w:r>
      <w:r w:rsidRPr="00BD1BBE">
        <w:rPr>
          <w:rFonts w:asciiTheme="minorHAnsi" w:hAnsiTheme="minorHAnsi"/>
          <w:sz w:val="22"/>
          <w:szCs w:val="22"/>
        </w:rPr>
        <w:t xml:space="preserve"> spolku změny údajů uvedených v přihlášce,</w:t>
      </w:r>
    </w:p>
    <w:p w14:paraId="548AA345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c)</w:t>
      </w:r>
      <w:r w:rsidRPr="00BD1BBE">
        <w:rPr>
          <w:rFonts w:asciiTheme="minorHAnsi" w:hAnsiTheme="minorHAnsi"/>
          <w:sz w:val="22"/>
          <w:szCs w:val="22"/>
        </w:rPr>
        <w:tab/>
        <w:t>plnit své závazky vůči spolku, které převzal spolu s</w:t>
      </w:r>
      <w:r w:rsidR="00F77AB0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 volenou funkcí, smlouvou či jednostranným příslibem, </w:t>
      </w:r>
    </w:p>
    <w:p w14:paraId="65A68247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lastRenderedPageBreak/>
        <w:t>d)</w:t>
      </w:r>
      <w:r w:rsidR="00F77AB0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 účastnit se aktivně podle svých možností a schopností činnosti spolku, řádně, zodpovědně a plně v souladu se stanovami a platným právním řádem,</w:t>
      </w:r>
    </w:p>
    <w:p w14:paraId="3FE0D36E" w14:textId="77777777" w:rsidR="00BD1BBE" w:rsidRPr="00BD1BBE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e)</w:t>
      </w:r>
      <w:r w:rsidR="00F77AB0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>reprezentovat spolek na venek tak, že dodržuje</w:t>
      </w:r>
      <w:r w:rsidR="00F77AB0">
        <w:rPr>
          <w:rFonts w:asciiTheme="minorHAnsi" w:hAnsiTheme="minorHAnsi"/>
          <w:sz w:val="22"/>
          <w:szCs w:val="22"/>
        </w:rPr>
        <w:t xml:space="preserve"> obecně závazné</w:t>
      </w:r>
      <w:r w:rsidRPr="00BD1BBE">
        <w:rPr>
          <w:rFonts w:asciiTheme="minorHAnsi" w:hAnsiTheme="minorHAnsi"/>
          <w:sz w:val="22"/>
          <w:szCs w:val="22"/>
        </w:rPr>
        <w:t xml:space="preserve"> právní předpisy, jedná v souladu s morálkou a dobrými mravy a dodržuje zásady slušného chování a chování fair play</w:t>
      </w:r>
      <w:r w:rsidR="003773A2">
        <w:rPr>
          <w:rFonts w:asciiTheme="minorHAnsi" w:hAnsiTheme="minorHAnsi"/>
          <w:sz w:val="22"/>
          <w:szCs w:val="22"/>
        </w:rPr>
        <w:t>.</w:t>
      </w:r>
    </w:p>
    <w:p w14:paraId="2F1C038B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Čl. 1</w:t>
      </w:r>
      <w:r w:rsidR="0006298F">
        <w:rPr>
          <w:rFonts w:asciiTheme="minorHAnsi" w:hAnsiTheme="minorHAnsi"/>
          <w:sz w:val="22"/>
          <w:szCs w:val="22"/>
        </w:rPr>
        <w:t>5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br/>
        <w:t>Pobočné spolky</w:t>
      </w:r>
    </w:p>
    <w:p w14:paraId="60C0CA81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1.</w:t>
      </w:r>
      <w:r w:rsidRPr="00BD1BBE">
        <w:rPr>
          <w:rFonts w:asciiTheme="minorHAnsi" w:hAnsiTheme="minorHAnsi"/>
          <w:sz w:val="22"/>
          <w:szCs w:val="22"/>
        </w:rPr>
        <w:tab/>
        <w:t xml:space="preserve">Organizační jednotkou </w:t>
      </w:r>
      <w:r w:rsidR="00F77AB0">
        <w:rPr>
          <w:rFonts w:asciiTheme="minorHAnsi" w:hAnsiTheme="minorHAnsi"/>
          <w:sz w:val="22"/>
          <w:szCs w:val="22"/>
        </w:rPr>
        <w:t>s</w:t>
      </w:r>
      <w:r w:rsidRPr="00BD1BBE">
        <w:rPr>
          <w:rFonts w:asciiTheme="minorHAnsi" w:hAnsiTheme="minorHAnsi"/>
          <w:sz w:val="22"/>
          <w:szCs w:val="22"/>
        </w:rPr>
        <w:t xml:space="preserve">polku je </w:t>
      </w:r>
      <w:r w:rsidR="00964329">
        <w:rPr>
          <w:rFonts w:asciiTheme="minorHAnsi" w:hAnsiTheme="minorHAnsi"/>
          <w:sz w:val="22"/>
          <w:szCs w:val="22"/>
        </w:rPr>
        <w:t>P</w:t>
      </w:r>
      <w:r w:rsidRPr="00BD1BBE">
        <w:rPr>
          <w:rFonts w:asciiTheme="minorHAnsi" w:hAnsiTheme="minorHAnsi"/>
          <w:sz w:val="22"/>
          <w:szCs w:val="22"/>
        </w:rPr>
        <w:t>obočný spolek.</w:t>
      </w:r>
      <w:r w:rsidR="00FD12FD">
        <w:rPr>
          <w:rFonts w:asciiTheme="minorHAnsi" w:hAnsiTheme="minorHAnsi"/>
          <w:sz w:val="22"/>
          <w:szCs w:val="22"/>
        </w:rPr>
        <w:t xml:space="preserve"> Je to samostatný organizační celek, který „stojí“</w:t>
      </w:r>
      <w:r w:rsidR="00CF758D">
        <w:rPr>
          <w:rFonts w:asciiTheme="minorHAnsi" w:hAnsiTheme="minorHAnsi"/>
          <w:sz w:val="22"/>
          <w:szCs w:val="22"/>
        </w:rPr>
        <w:t xml:space="preserve"> </w:t>
      </w:r>
      <w:r w:rsidR="00654913">
        <w:rPr>
          <w:rFonts w:asciiTheme="minorHAnsi" w:hAnsiTheme="minorHAnsi"/>
          <w:sz w:val="22"/>
          <w:szCs w:val="22"/>
        </w:rPr>
        <w:t>vedle hlavního</w:t>
      </w:r>
      <w:r w:rsidR="00B469EC">
        <w:rPr>
          <w:rFonts w:asciiTheme="minorHAnsi" w:hAnsiTheme="minorHAnsi"/>
          <w:sz w:val="22"/>
          <w:szCs w:val="22"/>
        </w:rPr>
        <w:t xml:space="preserve"> </w:t>
      </w:r>
      <w:r w:rsidR="00FD12FD">
        <w:rPr>
          <w:rFonts w:asciiTheme="minorHAnsi" w:hAnsiTheme="minorHAnsi"/>
          <w:sz w:val="22"/>
          <w:szCs w:val="22"/>
        </w:rPr>
        <w:t>spolku</w:t>
      </w:r>
      <w:r w:rsidR="00B469EC">
        <w:rPr>
          <w:rFonts w:asciiTheme="minorHAnsi" w:hAnsiTheme="minorHAnsi"/>
          <w:sz w:val="22"/>
          <w:szCs w:val="22"/>
        </w:rPr>
        <w:t xml:space="preserve"> </w:t>
      </w:r>
      <w:r w:rsidR="00FD12FD">
        <w:rPr>
          <w:rFonts w:asciiTheme="minorHAnsi" w:hAnsiTheme="minorHAnsi"/>
          <w:sz w:val="22"/>
          <w:szCs w:val="22"/>
        </w:rPr>
        <w:t xml:space="preserve">a kterému zákon přiznává právní osobnost. </w:t>
      </w:r>
    </w:p>
    <w:p w14:paraId="5F259CFD" w14:textId="77777777" w:rsidR="003773A2" w:rsidRDefault="00BD1BBE" w:rsidP="003773A2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2.</w:t>
      </w:r>
      <w:r w:rsidRPr="00BD1BBE">
        <w:rPr>
          <w:rFonts w:asciiTheme="minorHAnsi" w:hAnsiTheme="minorHAnsi"/>
          <w:sz w:val="22"/>
          <w:szCs w:val="22"/>
        </w:rPr>
        <w:tab/>
      </w:r>
      <w:r w:rsidR="00F77AB0">
        <w:rPr>
          <w:rFonts w:asciiTheme="minorHAnsi" w:hAnsiTheme="minorHAnsi"/>
          <w:sz w:val="22"/>
          <w:szCs w:val="22"/>
        </w:rPr>
        <w:t xml:space="preserve">Územní působnost </w:t>
      </w:r>
      <w:r w:rsidR="00964329">
        <w:rPr>
          <w:rFonts w:asciiTheme="minorHAnsi" w:hAnsiTheme="minorHAnsi"/>
          <w:sz w:val="22"/>
          <w:szCs w:val="22"/>
        </w:rPr>
        <w:t>P</w:t>
      </w:r>
      <w:r w:rsidR="00F77AB0">
        <w:rPr>
          <w:rFonts w:asciiTheme="minorHAnsi" w:hAnsiTheme="minorHAnsi"/>
          <w:sz w:val="22"/>
          <w:szCs w:val="22"/>
        </w:rPr>
        <w:t xml:space="preserve">obočných spolků stanoví </w:t>
      </w:r>
      <w:r w:rsidR="00964329">
        <w:rPr>
          <w:rFonts w:asciiTheme="minorHAnsi" w:hAnsiTheme="minorHAnsi"/>
          <w:sz w:val="22"/>
          <w:szCs w:val="22"/>
        </w:rPr>
        <w:t>P</w:t>
      </w:r>
      <w:r w:rsidR="00F77AB0">
        <w:rPr>
          <w:rFonts w:asciiTheme="minorHAnsi" w:hAnsiTheme="minorHAnsi"/>
          <w:sz w:val="22"/>
          <w:szCs w:val="22"/>
        </w:rPr>
        <w:t>ředsednictvo</w:t>
      </w:r>
      <w:r w:rsidR="00F14E2E">
        <w:rPr>
          <w:rFonts w:asciiTheme="minorHAnsi" w:hAnsiTheme="minorHAnsi"/>
          <w:sz w:val="22"/>
          <w:szCs w:val="22"/>
        </w:rPr>
        <w:t xml:space="preserve"> hlavního spolku.</w:t>
      </w:r>
      <w:r w:rsidR="003773A2">
        <w:rPr>
          <w:rFonts w:asciiTheme="minorHAnsi" w:hAnsiTheme="minorHAnsi"/>
          <w:sz w:val="22"/>
          <w:szCs w:val="22"/>
        </w:rPr>
        <w:t xml:space="preserve"> </w:t>
      </w:r>
    </w:p>
    <w:p w14:paraId="410485DA" w14:textId="77777777" w:rsidR="00BD1BBE" w:rsidRPr="00BD1BBE" w:rsidRDefault="003773A2" w:rsidP="003773A2">
      <w:pPr>
        <w:pStyle w:val="1"/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BD1BBE" w:rsidRPr="00BD1BBE">
        <w:rPr>
          <w:rFonts w:asciiTheme="minorHAnsi" w:hAnsiTheme="minorHAnsi"/>
          <w:sz w:val="22"/>
          <w:szCs w:val="22"/>
        </w:rPr>
        <w:t xml:space="preserve">Pobočný spolek je založen registrací. Registraci provádí </w:t>
      </w:r>
      <w:r w:rsidR="00964329">
        <w:rPr>
          <w:rFonts w:asciiTheme="minorHAnsi" w:hAnsiTheme="minorHAnsi"/>
          <w:sz w:val="22"/>
          <w:szCs w:val="22"/>
        </w:rPr>
        <w:t>P</w:t>
      </w:r>
      <w:r w:rsidR="00BD1BBE" w:rsidRPr="00BD1BBE">
        <w:rPr>
          <w:rFonts w:asciiTheme="minorHAnsi" w:hAnsiTheme="minorHAnsi"/>
          <w:sz w:val="22"/>
          <w:szCs w:val="22"/>
        </w:rPr>
        <w:t>ředsednictvo hlavního spolku. Předsednictvo vydává pobočným spolkům při jejich založení registrační list plnící funkci zřizovací listiny. Pobočný spolek vzniká dnem zápisu do spolkového rejstříku. Předs</w:t>
      </w:r>
      <w:r w:rsidR="00440331">
        <w:rPr>
          <w:rFonts w:asciiTheme="minorHAnsi" w:hAnsiTheme="minorHAnsi"/>
          <w:sz w:val="22"/>
          <w:szCs w:val="22"/>
        </w:rPr>
        <w:t>ednictvo</w:t>
      </w:r>
      <w:r w:rsidR="00BD1BBE" w:rsidRPr="00BD1BBE">
        <w:rPr>
          <w:rFonts w:asciiTheme="minorHAnsi" w:hAnsiTheme="minorHAnsi"/>
          <w:sz w:val="22"/>
          <w:szCs w:val="22"/>
        </w:rPr>
        <w:t xml:space="preserve"> provede na základě návrhu pobočného spolku změnu registračního listu, nastanou</w:t>
      </w:r>
      <w:r w:rsidR="00CF758D">
        <w:rPr>
          <w:rFonts w:asciiTheme="minorHAnsi" w:hAnsiTheme="minorHAnsi"/>
          <w:sz w:val="22"/>
          <w:szCs w:val="22"/>
        </w:rPr>
        <w:t>-</w:t>
      </w:r>
      <w:r w:rsidR="00BD1BBE" w:rsidRPr="00BD1BBE">
        <w:rPr>
          <w:rFonts w:asciiTheme="minorHAnsi" w:hAnsiTheme="minorHAnsi"/>
          <w:sz w:val="22"/>
          <w:szCs w:val="22"/>
        </w:rPr>
        <w:t>li změny v údajích v něm uvedených.  Evidenci registračních listů a jejich změn vede předsednictvo. Návrh na zápis – podávání návrhu na zápis do spolkového rejstříku i změny registrace provádí předsednictvo do 60 dnů po předložení návrhu pobočným spolkem nebo i bez návrhu dle svého uvážení.</w:t>
      </w:r>
    </w:p>
    <w:p w14:paraId="658FE445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4.  </w:t>
      </w:r>
      <w:r w:rsidR="003773A2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>Návrh na zápis pobočného spolku do spolkového rejstříku podává hlavní spolek.</w:t>
      </w:r>
    </w:p>
    <w:p w14:paraId="5C35105E" w14:textId="77777777" w:rsidR="003773A2" w:rsidRDefault="00BD1BBE" w:rsidP="003773A2">
      <w:pPr>
        <w:pStyle w:val="1"/>
        <w:ind w:left="284" w:hanging="284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5.  </w:t>
      </w:r>
      <w:r w:rsidR="003773A2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Volební a funkční období všech volených orgánů a funkcionářů pobočných spolků je </w:t>
      </w:r>
      <w:r w:rsidR="00F77AB0">
        <w:rPr>
          <w:rFonts w:asciiTheme="minorHAnsi" w:hAnsiTheme="minorHAnsi"/>
          <w:sz w:val="22"/>
          <w:szCs w:val="22"/>
        </w:rPr>
        <w:t>čtyřleté</w:t>
      </w:r>
      <w:r w:rsidRPr="00BD1BBE">
        <w:rPr>
          <w:rFonts w:asciiTheme="minorHAnsi" w:hAnsiTheme="minorHAnsi"/>
          <w:sz w:val="22"/>
          <w:szCs w:val="22"/>
        </w:rPr>
        <w:t xml:space="preserve">, </w:t>
      </w:r>
      <w:r w:rsidR="003773A2">
        <w:rPr>
          <w:rFonts w:asciiTheme="minorHAnsi" w:hAnsiTheme="minorHAnsi"/>
          <w:sz w:val="22"/>
          <w:szCs w:val="22"/>
        </w:rPr>
        <w:t xml:space="preserve"> </w:t>
      </w:r>
    </w:p>
    <w:p w14:paraId="7AC1D62A" w14:textId="77777777" w:rsidR="00BD1BBE" w:rsidRPr="00BD1BBE" w:rsidRDefault="003773A2" w:rsidP="003773A2">
      <w:pPr>
        <w:pStyle w:val="1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BD1BBE" w:rsidRPr="00BD1BBE">
        <w:rPr>
          <w:rFonts w:asciiTheme="minorHAnsi" w:hAnsiTheme="minorHAnsi"/>
          <w:sz w:val="22"/>
          <w:szCs w:val="22"/>
        </w:rPr>
        <w:t>přičemž všechny funkce lze vykonávat i opakovaně.</w:t>
      </w:r>
    </w:p>
    <w:p w14:paraId="7941F84C" w14:textId="77777777" w:rsidR="003773A2" w:rsidRDefault="003773A2" w:rsidP="003773A2">
      <w:pPr>
        <w:pStyle w:val="1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   </w:t>
      </w:r>
      <w:r w:rsidR="00BD1BBE" w:rsidRPr="00BD1BBE">
        <w:rPr>
          <w:rFonts w:asciiTheme="minorHAnsi" w:hAnsiTheme="minorHAnsi"/>
          <w:sz w:val="22"/>
          <w:szCs w:val="22"/>
        </w:rPr>
        <w:t xml:space="preserve">Pobočný spolek má od svého vzniku plnou právní osobnost. Má </w:t>
      </w:r>
      <w:r>
        <w:rPr>
          <w:rFonts w:asciiTheme="minorHAnsi" w:hAnsiTheme="minorHAnsi"/>
          <w:sz w:val="22"/>
          <w:szCs w:val="22"/>
        </w:rPr>
        <w:t>vlastní jmění, vlastní majetek.</w:t>
      </w:r>
    </w:p>
    <w:p w14:paraId="72DF834D" w14:textId="77777777" w:rsidR="00BD1BBE" w:rsidRPr="00BD1BBE" w:rsidRDefault="003773A2" w:rsidP="003773A2">
      <w:pPr>
        <w:pStyle w:val="1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BD1BBE" w:rsidRPr="00BD1BBE">
        <w:rPr>
          <w:rFonts w:asciiTheme="minorHAnsi" w:hAnsiTheme="minorHAnsi"/>
          <w:sz w:val="22"/>
          <w:szCs w:val="22"/>
        </w:rPr>
        <w:t>Z právního jednání pobočného spolku je zavázán a oprávněn jen a pouze pobočný spolek. Hlavní spolek neručí v žádném rozsahu za dluhy pobočného spolku.</w:t>
      </w:r>
    </w:p>
    <w:p w14:paraId="03BD1F61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7.  </w:t>
      </w:r>
      <w:r w:rsidR="00AE5763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Zrušením hlavního spolku se zrušuje i pobočný spolek.</w:t>
      </w:r>
    </w:p>
    <w:p w14:paraId="09699034" w14:textId="77777777" w:rsidR="00BD1BBE" w:rsidRPr="00BD1BBE" w:rsidRDefault="00BD1BBE" w:rsidP="0006298F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8.  </w:t>
      </w:r>
      <w:r w:rsidR="00AE5763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Hlavní spolek nezanikne dřív, než zaniknou všechny pobočné spolky. </w:t>
      </w:r>
    </w:p>
    <w:p w14:paraId="31CDC4B4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Čl. 1</w:t>
      </w:r>
      <w:r w:rsidR="0006298F">
        <w:rPr>
          <w:rFonts w:asciiTheme="minorHAnsi" w:hAnsiTheme="minorHAnsi"/>
          <w:sz w:val="22"/>
          <w:szCs w:val="22"/>
        </w:rPr>
        <w:t>6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br/>
      </w:r>
      <w:r w:rsidR="00F77AB0">
        <w:rPr>
          <w:rFonts w:asciiTheme="minorHAnsi" w:hAnsiTheme="minorHAnsi"/>
          <w:sz w:val="22"/>
          <w:szCs w:val="22"/>
        </w:rPr>
        <w:t xml:space="preserve">Regionální sdružení 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="00F77AB0">
        <w:rPr>
          <w:rFonts w:asciiTheme="minorHAnsi" w:hAnsiTheme="minorHAnsi"/>
          <w:sz w:val="22"/>
          <w:szCs w:val="22"/>
        </w:rPr>
        <w:t xml:space="preserve"> </w:t>
      </w:r>
    </w:p>
    <w:p w14:paraId="3DFFEE81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1.</w:t>
      </w:r>
      <w:r w:rsidRPr="00BD1BBE">
        <w:rPr>
          <w:rFonts w:asciiTheme="minorHAnsi" w:hAnsiTheme="minorHAnsi"/>
          <w:sz w:val="22"/>
          <w:szCs w:val="22"/>
        </w:rPr>
        <w:tab/>
      </w:r>
      <w:r w:rsidR="00B36FE2">
        <w:rPr>
          <w:rFonts w:asciiTheme="minorHAnsi" w:hAnsiTheme="minorHAnsi"/>
          <w:sz w:val="22"/>
          <w:szCs w:val="22"/>
        </w:rPr>
        <w:t xml:space="preserve">Pobočným spolkem hlavního </w:t>
      </w:r>
      <w:r w:rsidR="00654913">
        <w:rPr>
          <w:rFonts w:asciiTheme="minorHAnsi" w:hAnsiTheme="minorHAnsi"/>
          <w:sz w:val="22"/>
          <w:szCs w:val="22"/>
        </w:rPr>
        <w:t>spolku Asociace</w:t>
      </w:r>
      <w:r w:rsidRPr="00BD1BBE">
        <w:rPr>
          <w:rFonts w:asciiTheme="minorHAnsi" w:hAnsiTheme="minorHAnsi"/>
          <w:sz w:val="22"/>
          <w:szCs w:val="22"/>
        </w:rPr>
        <w:t xml:space="preserve"> ZZ-ČR</w:t>
      </w:r>
      <w:r w:rsidR="002F4F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F4FFC">
        <w:rPr>
          <w:rFonts w:asciiTheme="minorHAnsi" w:hAnsiTheme="minorHAnsi"/>
          <w:sz w:val="22"/>
          <w:szCs w:val="22"/>
        </w:rPr>
        <w:t>z.s</w:t>
      </w:r>
      <w:proofErr w:type="spellEnd"/>
      <w:r w:rsidR="002F4FFC">
        <w:rPr>
          <w:rFonts w:asciiTheme="minorHAnsi" w:hAnsiTheme="minorHAnsi"/>
          <w:sz w:val="22"/>
          <w:szCs w:val="22"/>
        </w:rPr>
        <w:t>.,</w:t>
      </w:r>
      <w:r w:rsidRPr="00BD1BBE">
        <w:rPr>
          <w:rFonts w:asciiTheme="minorHAnsi" w:hAnsiTheme="minorHAnsi"/>
          <w:sz w:val="22"/>
          <w:szCs w:val="22"/>
        </w:rPr>
        <w:t xml:space="preserve"> jsou</w:t>
      </w:r>
      <w:r w:rsidR="00BD4D41">
        <w:rPr>
          <w:rFonts w:asciiTheme="minorHAnsi" w:hAnsiTheme="minorHAnsi"/>
          <w:sz w:val="22"/>
          <w:szCs w:val="22"/>
        </w:rPr>
        <w:t xml:space="preserve"> </w:t>
      </w:r>
      <w:r w:rsidR="00F77AB0">
        <w:rPr>
          <w:rFonts w:asciiTheme="minorHAnsi" w:hAnsiTheme="minorHAnsi"/>
          <w:sz w:val="22"/>
          <w:szCs w:val="22"/>
        </w:rPr>
        <w:t>pobočné spolky nazva</w:t>
      </w:r>
      <w:r w:rsidR="009056F5">
        <w:rPr>
          <w:rFonts w:asciiTheme="minorHAnsi" w:hAnsiTheme="minorHAnsi"/>
          <w:sz w:val="22"/>
          <w:szCs w:val="22"/>
        </w:rPr>
        <w:t>n</w:t>
      </w:r>
      <w:r w:rsidR="00F77AB0">
        <w:rPr>
          <w:rFonts w:asciiTheme="minorHAnsi" w:hAnsiTheme="minorHAnsi"/>
          <w:sz w:val="22"/>
          <w:szCs w:val="22"/>
        </w:rPr>
        <w:t>é</w:t>
      </w:r>
      <w:r w:rsidR="00B36FE2">
        <w:rPr>
          <w:rFonts w:asciiTheme="minorHAnsi" w:hAnsiTheme="minorHAnsi"/>
          <w:sz w:val="22"/>
          <w:szCs w:val="22"/>
        </w:rPr>
        <w:t>:</w:t>
      </w:r>
      <w:r w:rsidR="00BD4D41">
        <w:rPr>
          <w:rFonts w:asciiTheme="minorHAnsi" w:hAnsiTheme="minorHAnsi"/>
          <w:sz w:val="22"/>
          <w:szCs w:val="22"/>
        </w:rPr>
        <w:t xml:space="preserve"> </w:t>
      </w:r>
      <w:r w:rsidR="00B36FE2">
        <w:rPr>
          <w:rFonts w:asciiTheme="minorHAnsi" w:hAnsiTheme="minorHAnsi"/>
          <w:sz w:val="22"/>
          <w:szCs w:val="22"/>
        </w:rPr>
        <w:t>Asociace ZZ-ČR,</w:t>
      </w:r>
      <w:r w:rsidR="00B36FE2" w:rsidRPr="00BD1BBE">
        <w:rPr>
          <w:rFonts w:asciiTheme="minorHAnsi" w:hAnsiTheme="minorHAnsi"/>
          <w:sz w:val="22"/>
          <w:szCs w:val="22"/>
        </w:rPr>
        <w:t xml:space="preserve"> </w:t>
      </w:r>
      <w:r w:rsidR="00B36FE2">
        <w:rPr>
          <w:rFonts w:asciiTheme="minorHAnsi" w:hAnsiTheme="minorHAnsi"/>
          <w:sz w:val="22"/>
          <w:szCs w:val="22"/>
        </w:rPr>
        <w:t xml:space="preserve">regionální sdružení a </w:t>
      </w:r>
      <w:r w:rsidR="00B36FE2" w:rsidRPr="00BD1BBE">
        <w:rPr>
          <w:rFonts w:asciiTheme="minorHAnsi" w:hAnsiTheme="minorHAnsi"/>
          <w:sz w:val="22"/>
          <w:szCs w:val="22"/>
        </w:rPr>
        <w:t>číslo stanovené</w:t>
      </w:r>
      <w:r w:rsidR="00B36FE2">
        <w:rPr>
          <w:rFonts w:asciiTheme="minorHAnsi" w:hAnsiTheme="minorHAnsi"/>
          <w:sz w:val="22"/>
          <w:szCs w:val="22"/>
        </w:rPr>
        <w:t>ho</w:t>
      </w:r>
      <w:r w:rsidR="00B36FE2" w:rsidRPr="00BD1BBE">
        <w:rPr>
          <w:rFonts w:asciiTheme="minorHAnsi" w:hAnsiTheme="minorHAnsi"/>
          <w:sz w:val="22"/>
          <w:szCs w:val="22"/>
        </w:rPr>
        <w:t xml:space="preserve"> regionu</w:t>
      </w:r>
      <w:r w:rsidR="00B36FE2">
        <w:rPr>
          <w:rFonts w:asciiTheme="minorHAnsi" w:hAnsiTheme="minorHAnsi"/>
          <w:sz w:val="22"/>
          <w:szCs w:val="22"/>
        </w:rPr>
        <w:t xml:space="preserve"> (dále jen „R</w:t>
      </w:r>
      <w:r w:rsidR="00EE568F">
        <w:rPr>
          <w:rFonts w:asciiTheme="minorHAnsi" w:hAnsiTheme="minorHAnsi"/>
          <w:sz w:val="22"/>
          <w:szCs w:val="22"/>
        </w:rPr>
        <w:t>S</w:t>
      </w:r>
      <w:r w:rsidR="00B36FE2">
        <w:rPr>
          <w:rFonts w:asciiTheme="minorHAnsi" w:hAnsiTheme="minorHAnsi"/>
          <w:sz w:val="22"/>
          <w:szCs w:val="22"/>
        </w:rPr>
        <w:t>“)</w:t>
      </w:r>
      <w:r w:rsidR="00B36FE2" w:rsidRPr="00BD1BBE">
        <w:rPr>
          <w:rFonts w:asciiTheme="minorHAnsi" w:hAnsiTheme="minorHAnsi"/>
          <w:sz w:val="22"/>
          <w:szCs w:val="22"/>
        </w:rPr>
        <w:t xml:space="preserve">.   </w:t>
      </w:r>
      <w:r w:rsidR="00B36FE2">
        <w:rPr>
          <w:rFonts w:asciiTheme="minorHAnsi" w:hAnsiTheme="minorHAnsi"/>
          <w:sz w:val="22"/>
          <w:szCs w:val="22"/>
        </w:rPr>
        <w:t>„R</w:t>
      </w:r>
      <w:r w:rsidR="00EE568F">
        <w:rPr>
          <w:rFonts w:asciiTheme="minorHAnsi" w:hAnsiTheme="minorHAnsi"/>
          <w:sz w:val="22"/>
          <w:szCs w:val="22"/>
        </w:rPr>
        <w:t>S</w:t>
      </w:r>
      <w:r w:rsidR="00B36FE2">
        <w:rPr>
          <w:rFonts w:asciiTheme="minorHAnsi" w:hAnsiTheme="minorHAnsi"/>
          <w:sz w:val="22"/>
          <w:szCs w:val="22"/>
        </w:rPr>
        <w:t>“   jsou</w:t>
      </w:r>
      <w:r w:rsidRPr="00BD1BBE">
        <w:rPr>
          <w:rFonts w:asciiTheme="minorHAnsi" w:hAnsiTheme="minorHAnsi"/>
          <w:sz w:val="22"/>
          <w:szCs w:val="22"/>
        </w:rPr>
        <w:t xml:space="preserve"> organizovan</w:t>
      </w:r>
      <w:r w:rsidR="00B36FE2">
        <w:rPr>
          <w:rFonts w:asciiTheme="minorHAnsi" w:hAnsiTheme="minorHAnsi"/>
          <w:sz w:val="22"/>
          <w:szCs w:val="22"/>
        </w:rPr>
        <w:t>á</w:t>
      </w:r>
      <w:r w:rsidR="00F77AB0">
        <w:rPr>
          <w:rFonts w:asciiTheme="minorHAnsi" w:hAnsiTheme="minorHAnsi"/>
          <w:sz w:val="22"/>
          <w:szCs w:val="22"/>
        </w:rPr>
        <w:t xml:space="preserve"> zejména </w:t>
      </w:r>
      <w:r w:rsidRPr="00BD1BBE">
        <w:rPr>
          <w:rFonts w:asciiTheme="minorHAnsi" w:hAnsiTheme="minorHAnsi"/>
          <w:sz w:val="22"/>
          <w:szCs w:val="22"/>
        </w:rPr>
        <w:t>podle krajů.</w:t>
      </w:r>
      <w:r w:rsidR="00F77AB0">
        <w:rPr>
          <w:rFonts w:asciiTheme="minorHAnsi" w:hAnsiTheme="minorHAnsi"/>
          <w:sz w:val="22"/>
          <w:szCs w:val="22"/>
        </w:rPr>
        <w:t xml:space="preserve"> </w:t>
      </w:r>
    </w:p>
    <w:p w14:paraId="1E6D9EC9" w14:textId="77777777" w:rsidR="00BD1BBE" w:rsidRPr="00BD1BBE" w:rsidRDefault="00EE568F" w:rsidP="00BD1BBE">
      <w:pPr>
        <w:pStyle w:val="1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2</w:t>
      </w:r>
      <w:r w:rsidR="00BD1BBE" w:rsidRPr="00BD1BBE">
        <w:rPr>
          <w:rFonts w:asciiTheme="minorHAnsi" w:hAnsiTheme="minorHAnsi"/>
          <w:sz w:val="22"/>
          <w:szCs w:val="22"/>
        </w:rPr>
        <w:t xml:space="preserve">. </w:t>
      </w:r>
      <w:r w:rsidR="002A0749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  <w:r w:rsidR="00B36FE2">
        <w:rPr>
          <w:rFonts w:asciiTheme="minorHAnsi" w:hAnsiTheme="minorHAnsi"/>
          <w:sz w:val="22"/>
          <w:szCs w:val="22"/>
        </w:rPr>
        <w:t>„R</w:t>
      </w:r>
      <w:r>
        <w:rPr>
          <w:rFonts w:asciiTheme="minorHAnsi" w:hAnsiTheme="minorHAnsi"/>
          <w:sz w:val="22"/>
          <w:szCs w:val="22"/>
        </w:rPr>
        <w:t>S</w:t>
      </w:r>
      <w:proofErr w:type="gramEnd"/>
      <w:r w:rsidR="00B36FE2">
        <w:rPr>
          <w:rFonts w:asciiTheme="minorHAnsi" w:hAnsiTheme="minorHAnsi"/>
          <w:sz w:val="22"/>
          <w:szCs w:val="22"/>
        </w:rPr>
        <w:t xml:space="preserve">“ </w:t>
      </w:r>
      <w:r w:rsidR="00BD1BBE" w:rsidRPr="00BD1BBE">
        <w:rPr>
          <w:rFonts w:asciiTheme="minorHAnsi" w:hAnsiTheme="minorHAnsi"/>
          <w:sz w:val="22"/>
          <w:szCs w:val="22"/>
        </w:rPr>
        <w:t xml:space="preserve">  sdružuje fyzické a právnické osoby a zakládá se registrací.</w:t>
      </w:r>
    </w:p>
    <w:p w14:paraId="6E714947" w14:textId="77777777" w:rsidR="00BD1BBE" w:rsidRPr="00BD1BBE" w:rsidRDefault="00EE568F" w:rsidP="00BD1BBE">
      <w:pPr>
        <w:pStyle w:val="1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3</w:t>
      </w:r>
      <w:r w:rsidR="00BD1BBE" w:rsidRPr="00BD1BBE">
        <w:rPr>
          <w:rFonts w:asciiTheme="minorHAnsi" w:hAnsiTheme="minorHAnsi"/>
          <w:sz w:val="22"/>
          <w:szCs w:val="22"/>
        </w:rPr>
        <w:t xml:space="preserve">.   </w:t>
      </w:r>
      <w:r>
        <w:rPr>
          <w:rFonts w:asciiTheme="minorHAnsi" w:hAnsiTheme="minorHAnsi"/>
          <w:sz w:val="22"/>
          <w:szCs w:val="22"/>
        </w:rPr>
        <w:t xml:space="preserve"> „RS</w:t>
      </w:r>
      <w:proofErr w:type="gramEnd"/>
      <w:r>
        <w:rPr>
          <w:rFonts w:asciiTheme="minorHAnsi" w:hAnsiTheme="minorHAnsi"/>
          <w:sz w:val="22"/>
          <w:szCs w:val="22"/>
        </w:rPr>
        <w:t xml:space="preserve">“ </w:t>
      </w:r>
      <w:r w:rsidR="00BD1BBE" w:rsidRPr="00BD1BBE">
        <w:rPr>
          <w:rFonts w:asciiTheme="minorHAnsi" w:hAnsiTheme="minorHAnsi"/>
          <w:sz w:val="22"/>
          <w:szCs w:val="22"/>
        </w:rPr>
        <w:t xml:space="preserve"> prosazuje cíle a vykonává činnost hlavního spolku na regionální úrovni.</w:t>
      </w:r>
    </w:p>
    <w:p w14:paraId="0B1514D8" w14:textId="77777777" w:rsidR="00BD1BBE" w:rsidRPr="00BD1BBE" w:rsidRDefault="00EE568F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BD1BBE" w:rsidRPr="00BD1BBE">
        <w:rPr>
          <w:rFonts w:asciiTheme="minorHAnsi" w:hAnsiTheme="minorHAnsi"/>
          <w:sz w:val="22"/>
          <w:szCs w:val="22"/>
        </w:rPr>
        <w:t xml:space="preserve">.   Návrh na registraci předkládá nejméně 8 osob, které na ustavující schůzi rozhodnou o založení </w:t>
      </w:r>
      <w:r>
        <w:rPr>
          <w:rFonts w:asciiTheme="minorHAnsi" w:hAnsiTheme="minorHAnsi"/>
          <w:sz w:val="22"/>
          <w:szCs w:val="22"/>
        </w:rPr>
        <w:t xml:space="preserve"> RS </w:t>
      </w:r>
      <w:r w:rsidR="00BD1BBE" w:rsidRPr="00BD1BBE">
        <w:rPr>
          <w:rFonts w:asciiTheme="minorHAnsi" w:hAnsiTheme="minorHAnsi"/>
          <w:sz w:val="22"/>
          <w:szCs w:val="22"/>
        </w:rPr>
        <w:t>a zvolí si ze svého středu předsedu</w:t>
      </w:r>
      <w:r w:rsidR="00C35281">
        <w:rPr>
          <w:rFonts w:asciiTheme="minorHAnsi" w:hAnsiTheme="minorHAnsi"/>
          <w:sz w:val="22"/>
          <w:szCs w:val="22"/>
        </w:rPr>
        <w:t xml:space="preserve"> výboru a</w:t>
      </w:r>
      <w:r w:rsidR="00BD1BBE" w:rsidRPr="00BD1BBE">
        <w:rPr>
          <w:rFonts w:asciiTheme="minorHAnsi" w:hAnsiTheme="minorHAnsi"/>
          <w:sz w:val="22"/>
          <w:szCs w:val="22"/>
        </w:rPr>
        <w:t xml:space="preserve"> výbor</w:t>
      </w:r>
      <w:r w:rsidR="00C35281">
        <w:rPr>
          <w:rFonts w:asciiTheme="minorHAnsi" w:hAnsiTheme="minorHAnsi"/>
          <w:sz w:val="22"/>
          <w:szCs w:val="22"/>
        </w:rPr>
        <w:t>.</w:t>
      </w:r>
      <w:r w:rsidR="00BD1BBE" w:rsidRPr="00BD1BBE">
        <w:rPr>
          <w:rFonts w:asciiTheme="minorHAnsi" w:hAnsiTheme="minorHAnsi"/>
          <w:sz w:val="22"/>
          <w:szCs w:val="22"/>
        </w:rPr>
        <w:t xml:space="preserve"> Návrh na registraci se předkládá předsednictvu hlavního spolku.</w:t>
      </w:r>
    </w:p>
    <w:p w14:paraId="42CD533F" w14:textId="77777777" w:rsidR="00BD1BBE" w:rsidRPr="00BD1BBE" w:rsidRDefault="00EE568F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AE5763">
        <w:rPr>
          <w:rFonts w:asciiTheme="minorHAnsi" w:hAnsiTheme="minorHAnsi"/>
          <w:sz w:val="22"/>
          <w:szCs w:val="22"/>
        </w:rPr>
        <w:t xml:space="preserve">.  </w:t>
      </w:r>
      <w:r w:rsidR="00BD1BBE" w:rsidRPr="00BD1BBE">
        <w:rPr>
          <w:rFonts w:asciiTheme="minorHAnsi" w:hAnsiTheme="minorHAnsi"/>
          <w:sz w:val="22"/>
          <w:szCs w:val="22"/>
        </w:rPr>
        <w:t xml:space="preserve">Nejvyšším orgánem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je členská schůze. V době mezi jednotlivými členskými schůzemi je nejvyšším orgánem </w:t>
      </w:r>
      <w:r w:rsidR="00964329">
        <w:rPr>
          <w:rFonts w:asciiTheme="minorHAnsi" w:hAnsiTheme="minorHAnsi"/>
          <w:sz w:val="22"/>
          <w:szCs w:val="22"/>
        </w:rPr>
        <w:t>V</w:t>
      </w:r>
      <w:r w:rsidR="00BD1BBE" w:rsidRPr="00BD1BBE">
        <w:rPr>
          <w:rFonts w:asciiTheme="minorHAnsi" w:hAnsiTheme="minorHAnsi"/>
          <w:sz w:val="22"/>
          <w:szCs w:val="22"/>
        </w:rPr>
        <w:t>ýbor</w:t>
      </w:r>
      <w:r w:rsidR="00C3528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>.</w:t>
      </w:r>
    </w:p>
    <w:p w14:paraId="59FF7B3E" w14:textId="77777777" w:rsidR="00BD1BBE" w:rsidRPr="00BD1BBE" w:rsidRDefault="00EE568F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BD1BBE" w:rsidRPr="00BD1BB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="00AE5763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 Členská schůze se schází nejméně jednou ročně, vždy pak v případě naléhavé potřeby. Předseda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je povinen svolat členskou schůzi s termínem jejího konání do 30 dnů po podání návrhu na její svolání nadpoloviční většinou všech členů výboru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nebo jednou třetinou všech členů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>.</w:t>
      </w:r>
    </w:p>
    <w:p w14:paraId="3927CDD2" w14:textId="77777777" w:rsidR="00BD1BBE" w:rsidRPr="00BD1BBE" w:rsidRDefault="00EE568F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7</w:t>
      </w:r>
      <w:r w:rsidR="00BD1BBE" w:rsidRPr="00BD1BB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  <w:r w:rsidR="00AE5763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Při nesplnění svolatelné povinnosti předsedy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svolá členskou schůzi s termínem jejího konání v následujících 30 dnech po marném uplynutí výše uvedené lhůty člen pověřený skupinou žadatelů, v takovém případě tento člen rovněž řídí její jednání. </w:t>
      </w:r>
    </w:p>
    <w:p w14:paraId="470FB207" w14:textId="77777777" w:rsidR="00BD1BBE" w:rsidRPr="00BD1BBE" w:rsidRDefault="000208CB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BD1BBE" w:rsidRPr="00BD1BBE">
        <w:rPr>
          <w:rFonts w:asciiTheme="minorHAnsi" w:hAnsiTheme="minorHAnsi"/>
          <w:sz w:val="22"/>
          <w:szCs w:val="22"/>
        </w:rPr>
        <w:t xml:space="preserve">. </w:t>
      </w:r>
      <w:r w:rsidR="00AE5763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 xml:space="preserve">Členské schůzi přísluší:  </w:t>
      </w:r>
    </w:p>
    <w:p w14:paraId="402D8DFC" w14:textId="77777777" w:rsidR="000208CB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 a) </w:t>
      </w:r>
      <w:r w:rsidR="00C35281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volit a odvolávat z členů </w:t>
      </w:r>
      <w:r w:rsidR="00EE568F">
        <w:rPr>
          <w:rFonts w:asciiTheme="minorHAnsi" w:hAnsiTheme="minorHAnsi"/>
          <w:sz w:val="22"/>
          <w:szCs w:val="22"/>
        </w:rPr>
        <w:t>RS</w:t>
      </w:r>
      <w:r w:rsidRPr="00BD1BBE">
        <w:rPr>
          <w:rFonts w:asciiTheme="minorHAnsi" w:hAnsiTheme="minorHAnsi"/>
          <w:sz w:val="22"/>
          <w:szCs w:val="22"/>
        </w:rPr>
        <w:t xml:space="preserve"> předsedu </w:t>
      </w:r>
      <w:r w:rsidR="00EE568F">
        <w:rPr>
          <w:rFonts w:asciiTheme="minorHAnsi" w:hAnsiTheme="minorHAnsi"/>
          <w:sz w:val="22"/>
          <w:szCs w:val="22"/>
        </w:rPr>
        <w:t xml:space="preserve">RS </w:t>
      </w:r>
      <w:r w:rsidRPr="00BD1BBE">
        <w:rPr>
          <w:rFonts w:asciiTheme="minorHAnsi" w:hAnsiTheme="minorHAnsi"/>
          <w:sz w:val="22"/>
          <w:szCs w:val="22"/>
        </w:rPr>
        <w:t xml:space="preserve">a </w:t>
      </w:r>
      <w:r w:rsidR="00EE568F">
        <w:rPr>
          <w:rFonts w:asciiTheme="minorHAnsi" w:hAnsiTheme="minorHAnsi"/>
          <w:sz w:val="22"/>
          <w:szCs w:val="22"/>
        </w:rPr>
        <w:t xml:space="preserve">další členy </w:t>
      </w:r>
      <w:r w:rsidRPr="00BD1BBE">
        <w:rPr>
          <w:rFonts w:asciiTheme="minorHAnsi" w:hAnsiTheme="minorHAnsi"/>
          <w:sz w:val="22"/>
          <w:szCs w:val="22"/>
        </w:rPr>
        <w:t>výbor</w:t>
      </w:r>
      <w:r w:rsidR="00EE568F">
        <w:rPr>
          <w:rFonts w:asciiTheme="minorHAnsi" w:hAnsiTheme="minorHAnsi"/>
          <w:sz w:val="22"/>
          <w:szCs w:val="22"/>
        </w:rPr>
        <w:t>u.</w:t>
      </w:r>
      <w:r w:rsidR="000208CB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K rozhodnutí o odvolání </w:t>
      </w:r>
      <w:r w:rsidR="000208CB">
        <w:rPr>
          <w:rFonts w:asciiTheme="minorHAnsi" w:hAnsiTheme="minorHAnsi"/>
          <w:sz w:val="22"/>
          <w:szCs w:val="22"/>
        </w:rPr>
        <w:t xml:space="preserve">   </w:t>
      </w:r>
    </w:p>
    <w:p w14:paraId="2EACD56A" w14:textId="77777777" w:rsidR="000208CB" w:rsidRDefault="000208CB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RS </w:t>
      </w:r>
      <w:r w:rsidR="00BD1BBE" w:rsidRPr="00BD1BBE">
        <w:rPr>
          <w:rFonts w:asciiTheme="minorHAnsi" w:hAnsiTheme="minorHAnsi"/>
          <w:sz w:val="22"/>
          <w:szCs w:val="22"/>
        </w:rPr>
        <w:t xml:space="preserve"> nebo ke zkrácení jeho volebního období je tř</w:t>
      </w:r>
      <w:r w:rsidR="00033A74">
        <w:rPr>
          <w:rFonts w:asciiTheme="minorHAnsi" w:hAnsiTheme="minorHAnsi"/>
          <w:sz w:val="22"/>
          <w:szCs w:val="22"/>
        </w:rPr>
        <w:t>e</w:t>
      </w:r>
      <w:r w:rsidR="00BD1BBE" w:rsidRPr="00BD1BBE">
        <w:rPr>
          <w:rFonts w:asciiTheme="minorHAnsi" w:hAnsiTheme="minorHAnsi"/>
          <w:sz w:val="22"/>
          <w:szCs w:val="22"/>
        </w:rPr>
        <w:t>ba souhlasu dvou třetin přítomných členů</w:t>
      </w:r>
      <w:r w:rsidR="00033A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7840752" w14:textId="77777777" w:rsidR="00BD1BBE" w:rsidRPr="00BD1BBE" w:rsidRDefault="000208CB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RS</w:t>
      </w:r>
      <w:r w:rsidR="00BD1BBE" w:rsidRPr="00BD1BBE">
        <w:rPr>
          <w:rFonts w:asciiTheme="minorHAnsi" w:hAnsiTheme="minorHAnsi"/>
          <w:sz w:val="22"/>
          <w:szCs w:val="22"/>
        </w:rPr>
        <w:t>, nejméně</w:t>
      </w:r>
      <w:r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však jedné třetiny všech členů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, </w:t>
      </w:r>
    </w:p>
    <w:p w14:paraId="5F199706" w14:textId="77777777" w:rsidR="00BD1BBE" w:rsidRPr="00BD1BBE" w:rsidRDefault="00AE5763" w:rsidP="00AE5763">
      <w:pPr>
        <w:pStyle w:val="a"/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b)  </w:t>
      </w:r>
      <w:r w:rsidR="00BD1BBE" w:rsidRPr="00BD1BBE">
        <w:rPr>
          <w:rFonts w:asciiTheme="minorHAnsi" w:hAnsiTheme="minorHAnsi"/>
          <w:sz w:val="22"/>
          <w:szCs w:val="22"/>
        </w:rPr>
        <w:t xml:space="preserve">projednávat a schvalovat zprávu o činnosti </w:t>
      </w:r>
      <w:r w:rsidR="000208CB"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a zprávu o hospodaření včetně roční účetní závěrky, případně výroční zprávu,</w:t>
      </w:r>
    </w:p>
    <w:p w14:paraId="73C3B0E5" w14:textId="77777777" w:rsidR="00B07F93" w:rsidRDefault="00BD1BBE" w:rsidP="00BD1BBE">
      <w:pPr>
        <w:pStyle w:val="a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c)</w:t>
      </w:r>
      <w:r w:rsidRPr="00BD1BBE">
        <w:rPr>
          <w:rFonts w:asciiTheme="minorHAnsi" w:hAnsiTheme="minorHAnsi"/>
          <w:sz w:val="22"/>
          <w:szCs w:val="22"/>
        </w:rPr>
        <w:tab/>
        <w:t xml:space="preserve">schvalovat rozpočet a plán činnosti.       </w:t>
      </w:r>
    </w:p>
    <w:p w14:paraId="35663ABA" w14:textId="77777777" w:rsidR="003C05F5" w:rsidRDefault="00B07F93" w:rsidP="00B07F93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</w:t>
      </w:r>
      <w:r w:rsidR="000208C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schvaluje počet členů výboru </w:t>
      </w:r>
      <w:r w:rsidR="000208CB">
        <w:rPr>
          <w:rFonts w:asciiTheme="minorHAnsi" w:hAnsiTheme="minorHAnsi"/>
          <w:sz w:val="22"/>
          <w:szCs w:val="22"/>
        </w:rPr>
        <w:t>RS</w:t>
      </w:r>
      <w:r>
        <w:rPr>
          <w:rFonts w:asciiTheme="minorHAnsi" w:hAnsiTheme="minorHAnsi"/>
          <w:sz w:val="22"/>
          <w:szCs w:val="22"/>
        </w:rPr>
        <w:t>. Tento počet musí být vždy lichý a výbor musí mít nejméně tři členy.</w:t>
      </w:r>
    </w:p>
    <w:p w14:paraId="2DE7BD06" w14:textId="77777777" w:rsidR="00B07F93" w:rsidRDefault="003C05F5" w:rsidP="00B07F93">
      <w:pPr>
        <w:pStyle w:val="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e)   volit delegáty a náhradníky delegátů na shromáždění delegátů v počtu stanoveném stanovami a volebním řádem.</w:t>
      </w:r>
      <w:r w:rsidR="00B07F93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 xml:space="preserve">         </w:t>
      </w:r>
    </w:p>
    <w:p w14:paraId="2E4B65A6" w14:textId="77777777" w:rsidR="000208CB" w:rsidRDefault="000208CB" w:rsidP="00AE5763">
      <w:pPr>
        <w:pStyle w:val="a"/>
        <w:tabs>
          <w:tab w:val="left" w:pos="284"/>
          <w:tab w:val="left" w:pos="426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BD1BBE" w:rsidRPr="00BD1BBE">
        <w:rPr>
          <w:rFonts w:asciiTheme="minorHAnsi" w:hAnsiTheme="minorHAnsi"/>
          <w:sz w:val="22"/>
          <w:szCs w:val="22"/>
        </w:rPr>
        <w:t xml:space="preserve">.  </w:t>
      </w:r>
      <w:r w:rsidR="00AE5763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>Členská schůze je schopna usnášení, je</w:t>
      </w:r>
      <w:r w:rsidR="00CF758D">
        <w:rPr>
          <w:rFonts w:asciiTheme="minorHAnsi" w:hAnsiTheme="minorHAnsi"/>
          <w:sz w:val="22"/>
          <w:szCs w:val="22"/>
        </w:rPr>
        <w:t>-</w:t>
      </w:r>
      <w:r w:rsidR="00BD1BBE" w:rsidRPr="00BD1BBE">
        <w:rPr>
          <w:rFonts w:asciiTheme="minorHAnsi" w:hAnsiTheme="minorHAnsi"/>
          <w:sz w:val="22"/>
          <w:szCs w:val="22"/>
        </w:rPr>
        <w:t xml:space="preserve">li přítomná většina členů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a schvaluje</w:t>
      </w:r>
      <w:r w:rsidR="00FB5C60">
        <w:rPr>
          <w:rFonts w:asciiTheme="minorHAnsi" w:hAnsiTheme="minorHAnsi"/>
          <w:sz w:val="22"/>
          <w:szCs w:val="22"/>
        </w:rPr>
        <w:t xml:space="preserve"> </w:t>
      </w:r>
      <w:r w:rsidR="00654913" w:rsidRPr="00BD1BBE">
        <w:rPr>
          <w:rFonts w:asciiTheme="minorHAnsi" w:hAnsiTheme="minorHAnsi"/>
          <w:sz w:val="22"/>
          <w:szCs w:val="22"/>
        </w:rPr>
        <w:t>svá rozhodnutí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</w:p>
    <w:p w14:paraId="1D875C4F" w14:textId="77777777" w:rsidR="000208CB" w:rsidRDefault="000208CB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BD1BBE" w:rsidRPr="00BD1BBE">
        <w:rPr>
          <w:rFonts w:asciiTheme="minorHAnsi" w:hAnsiTheme="minorHAnsi"/>
          <w:sz w:val="22"/>
          <w:szCs w:val="22"/>
        </w:rPr>
        <w:t xml:space="preserve">nadpoloviční většinou přítomných členů. Každý člen má jeden hlas. Člen </w:t>
      </w:r>
      <w:r>
        <w:rPr>
          <w:rFonts w:asciiTheme="minorHAnsi" w:hAnsiTheme="minorHAnsi"/>
          <w:sz w:val="22"/>
          <w:szCs w:val="22"/>
        </w:rPr>
        <w:t>RS</w:t>
      </w:r>
      <w:r w:rsidR="00FB5C60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má právo nechat se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CED15B8" w14:textId="77777777" w:rsidR="000208CB" w:rsidRDefault="000208CB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BD1BBE" w:rsidRPr="00BD1BBE">
        <w:rPr>
          <w:rFonts w:asciiTheme="minorHAnsi" w:hAnsiTheme="minorHAnsi"/>
          <w:sz w:val="22"/>
          <w:szCs w:val="22"/>
        </w:rPr>
        <w:t xml:space="preserve">na členské schůzi a při hlasováni zastoupit na </w:t>
      </w:r>
      <w:r w:rsidR="00654913" w:rsidRPr="00BD1BBE">
        <w:rPr>
          <w:rFonts w:asciiTheme="minorHAnsi" w:hAnsiTheme="minorHAnsi"/>
          <w:sz w:val="22"/>
          <w:szCs w:val="22"/>
        </w:rPr>
        <w:t xml:space="preserve">základě </w:t>
      </w:r>
      <w:r w:rsidR="00654913">
        <w:rPr>
          <w:rFonts w:asciiTheme="minorHAnsi" w:hAnsiTheme="minorHAnsi"/>
          <w:sz w:val="22"/>
          <w:szCs w:val="22"/>
        </w:rPr>
        <w:t>řádně</w:t>
      </w:r>
      <w:r w:rsidR="00BD1BBE" w:rsidRPr="00BD1BBE">
        <w:rPr>
          <w:rFonts w:asciiTheme="minorHAnsi" w:hAnsiTheme="minorHAnsi"/>
          <w:sz w:val="22"/>
          <w:szCs w:val="22"/>
        </w:rPr>
        <w:t xml:space="preserve"> udělené plné moci, a </w:t>
      </w:r>
      <w:r w:rsidR="00654913" w:rsidRPr="00BD1BBE">
        <w:rPr>
          <w:rFonts w:asciiTheme="minorHAnsi" w:hAnsiTheme="minorHAnsi"/>
          <w:sz w:val="22"/>
          <w:szCs w:val="22"/>
        </w:rPr>
        <w:t>to</w:t>
      </w:r>
      <w:r w:rsidR="00654913">
        <w:rPr>
          <w:rFonts w:asciiTheme="minorHAnsi" w:hAnsiTheme="minorHAnsi"/>
          <w:sz w:val="22"/>
          <w:szCs w:val="22"/>
        </w:rPr>
        <w:t xml:space="preserve"> i </w:t>
      </w:r>
      <w:r w:rsidR="00654913" w:rsidRPr="00BD1BBE">
        <w:rPr>
          <w:rFonts w:asciiTheme="minorHAnsi" w:hAnsiTheme="minorHAnsi"/>
          <w:sz w:val="22"/>
          <w:szCs w:val="22"/>
        </w:rPr>
        <w:t>jiným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</w:p>
    <w:p w14:paraId="5E671792" w14:textId="77777777" w:rsidR="00BD1BBE" w:rsidRDefault="000208CB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BD1BBE" w:rsidRPr="00BD1BBE">
        <w:rPr>
          <w:rFonts w:asciiTheme="minorHAnsi" w:hAnsiTheme="minorHAnsi"/>
          <w:sz w:val="22"/>
          <w:szCs w:val="22"/>
        </w:rPr>
        <w:t xml:space="preserve">členem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. Při rovnosti hlasů je </w:t>
      </w:r>
      <w:r w:rsidR="00654913" w:rsidRPr="00BD1BBE">
        <w:rPr>
          <w:rFonts w:asciiTheme="minorHAnsi" w:hAnsiTheme="minorHAnsi"/>
          <w:sz w:val="22"/>
          <w:szCs w:val="22"/>
        </w:rPr>
        <w:t xml:space="preserve">rozhodující </w:t>
      </w:r>
      <w:r w:rsidR="00654913">
        <w:rPr>
          <w:rFonts w:asciiTheme="minorHAnsi" w:hAnsiTheme="minorHAnsi"/>
          <w:sz w:val="22"/>
          <w:szCs w:val="22"/>
        </w:rPr>
        <w:t>hlas</w:t>
      </w:r>
      <w:r w:rsidR="00BD1BBE" w:rsidRPr="00BD1BBE">
        <w:rPr>
          <w:rFonts w:asciiTheme="minorHAnsi" w:hAnsiTheme="minorHAnsi"/>
          <w:sz w:val="22"/>
          <w:szCs w:val="22"/>
        </w:rPr>
        <w:t xml:space="preserve"> předsedy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. </w:t>
      </w:r>
    </w:p>
    <w:p w14:paraId="34003340" w14:textId="77777777" w:rsidR="00812B2C" w:rsidRPr="003949AC" w:rsidRDefault="00812B2C" w:rsidP="005210C3">
      <w:pPr>
        <w:pStyle w:val="1"/>
        <w:tabs>
          <w:tab w:val="left" w:pos="426"/>
        </w:tabs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</w:t>
      </w:r>
      <w:r w:rsidR="005210C3">
        <w:rPr>
          <w:rFonts w:asciiTheme="minorHAnsi" w:hAnsiTheme="minorHAnsi"/>
          <w:sz w:val="22"/>
          <w:szCs w:val="22"/>
        </w:rPr>
        <w:t xml:space="preserve">  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Není-li </w:t>
      </w:r>
      <w:r>
        <w:rPr>
          <w:rFonts w:asciiTheme="minorHAnsi" w:hAnsiTheme="minorHAnsi"/>
          <w:color w:val="000000" w:themeColor="text1"/>
          <w:sz w:val="22"/>
          <w:szCs w:val="22"/>
        </w:rPr>
        <w:t>členská schůze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schopn</w:t>
      </w:r>
      <w:r>
        <w:rPr>
          <w:rFonts w:asciiTheme="minorHAnsi" w:hAnsiTheme="minorHAnsi"/>
          <w:color w:val="000000" w:themeColor="text1"/>
          <w:sz w:val="22"/>
          <w:szCs w:val="22"/>
        </w:rPr>
        <w:t>a se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usnášet, koná se třicet minut po plánovaném začátku původně svolané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členské </w:t>
      </w:r>
      <w:r w:rsidR="00654913">
        <w:rPr>
          <w:rFonts w:asciiTheme="minorHAnsi" w:hAnsiTheme="minorHAnsi"/>
          <w:color w:val="000000" w:themeColor="text1"/>
          <w:sz w:val="22"/>
          <w:szCs w:val="22"/>
        </w:rPr>
        <w:t xml:space="preserve">schůze </w:t>
      </w:r>
      <w:r w:rsidR="00654913" w:rsidRPr="003949AC">
        <w:rPr>
          <w:rFonts w:asciiTheme="minorHAnsi" w:hAnsiTheme="minorHAnsi"/>
          <w:color w:val="000000" w:themeColor="text1"/>
          <w:sz w:val="22"/>
          <w:szCs w:val="22"/>
        </w:rPr>
        <w:t>Náhradní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členská schůze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. Náhradní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členská schůze je 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>schopn</w:t>
      </w:r>
      <w:r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se 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>usnášet</w:t>
      </w:r>
      <w:r w:rsidR="00CF758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949AC">
        <w:rPr>
          <w:rFonts w:asciiTheme="minorHAnsi" w:hAnsiTheme="minorHAnsi"/>
          <w:color w:val="000000" w:themeColor="text1"/>
          <w:sz w:val="22"/>
          <w:szCs w:val="22"/>
        </w:rPr>
        <w:t>za přítomnosti alespoň 1/5 členů.</w:t>
      </w:r>
    </w:p>
    <w:p w14:paraId="06BAF7B8" w14:textId="77777777" w:rsidR="00BD1BBE" w:rsidRDefault="00BD1BBE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1</w:t>
      </w:r>
      <w:r w:rsidR="00812B2C">
        <w:rPr>
          <w:rFonts w:asciiTheme="minorHAnsi" w:hAnsiTheme="minorHAnsi"/>
          <w:sz w:val="22"/>
          <w:szCs w:val="22"/>
        </w:rPr>
        <w:t>1</w:t>
      </w:r>
      <w:r w:rsidRPr="00BD1BBE">
        <w:rPr>
          <w:rFonts w:asciiTheme="minorHAnsi" w:hAnsiTheme="minorHAnsi"/>
          <w:sz w:val="22"/>
          <w:szCs w:val="22"/>
        </w:rPr>
        <w:t>.  Volby a hlasování jsou veřejné, nerozhodne</w:t>
      </w:r>
      <w:r w:rsidR="00CF758D">
        <w:rPr>
          <w:rFonts w:asciiTheme="minorHAnsi" w:hAnsiTheme="minorHAnsi"/>
          <w:sz w:val="22"/>
          <w:szCs w:val="22"/>
        </w:rPr>
        <w:t>-</w:t>
      </w:r>
      <w:r w:rsidRPr="00BD1BBE">
        <w:rPr>
          <w:rFonts w:asciiTheme="minorHAnsi" w:hAnsiTheme="minorHAnsi"/>
          <w:sz w:val="22"/>
          <w:szCs w:val="22"/>
        </w:rPr>
        <w:t xml:space="preserve">li členská schůze </w:t>
      </w:r>
      <w:r w:rsidR="000208CB">
        <w:rPr>
          <w:rFonts w:asciiTheme="minorHAnsi" w:hAnsiTheme="minorHAnsi"/>
          <w:sz w:val="22"/>
          <w:szCs w:val="22"/>
        </w:rPr>
        <w:t>RS</w:t>
      </w:r>
      <w:r w:rsidRPr="00BD1BBE">
        <w:rPr>
          <w:rFonts w:asciiTheme="minorHAnsi" w:hAnsiTheme="minorHAnsi"/>
          <w:sz w:val="22"/>
          <w:szCs w:val="22"/>
        </w:rPr>
        <w:t xml:space="preserve"> jinak.</w:t>
      </w:r>
    </w:p>
    <w:p w14:paraId="4DBDFCAC" w14:textId="77777777" w:rsidR="003E7B8C" w:rsidRDefault="003E7B8C" w:rsidP="003E7B8C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 </w:t>
      </w:r>
      <w:r w:rsidRPr="00BD1BBE">
        <w:rPr>
          <w:rFonts w:asciiTheme="minorHAnsi" w:hAnsiTheme="minorHAnsi"/>
          <w:sz w:val="22"/>
          <w:szCs w:val="22"/>
        </w:rPr>
        <w:t xml:space="preserve">Členská schůze </w:t>
      </w:r>
      <w:r>
        <w:rPr>
          <w:rFonts w:asciiTheme="minorHAnsi" w:hAnsiTheme="minorHAnsi"/>
          <w:sz w:val="22"/>
          <w:szCs w:val="22"/>
        </w:rPr>
        <w:t>RS</w:t>
      </w:r>
      <w:r w:rsidRPr="00BD1BBE">
        <w:rPr>
          <w:rFonts w:asciiTheme="minorHAnsi" w:hAnsiTheme="minorHAnsi"/>
          <w:sz w:val="22"/>
          <w:szCs w:val="22"/>
        </w:rPr>
        <w:t xml:space="preserve"> může jednat a hlasovat per rollam. Například telefonicky, korespondenčně,</w:t>
      </w:r>
    </w:p>
    <w:p w14:paraId="0C93407C" w14:textId="77777777" w:rsidR="003E7B8C" w:rsidRDefault="003E7B8C" w:rsidP="003E7B8C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e-</w:t>
      </w:r>
      <w:r w:rsidRPr="00BD1BBE">
        <w:rPr>
          <w:rFonts w:asciiTheme="minorHAnsi" w:hAnsiTheme="minorHAnsi"/>
          <w:sz w:val="22"/>
          <w:szCs w:val="22"/>
        </w:rPr>
        <w:t xml:space="preserve">mailem apod. podrobnosti stanoví výbor </w:t>
      </w:r>
      <w:r>
        <w:rPr>
          <w:rFonts w:asciiTheme="minorHAnsi" w:hAnsiTheme="minorHAnsi"/>
          <w:sz w:val="22"/>
          <w:szCs w:val="22"/>
        </w:rPr>
        <w:t>RS</w:t>
      </w:r>
      <w:r w:rsidRPr="00BD1BB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81D7B0A" w14:textId="77777777" w:rsidR="00B07F93" w:rsidRDefault="00AE5763" w:rsidP="00AE5763">
      <w:pPr>
        <w:pStyle w:val="a"/>
        <w:tabs>
          <w:tab w:val="left" w:pos="567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3.</w:t>
      </w:r>
      <w:r w:rsidR="00E607E7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B07F93">
        <w:rPr>
          <w:rFonts w:asciiTheme="minorHAnsi" w:hAnsiTheme="minorHAnsi"/>
          <w:sz w:val="22"/>
          <w:szCs w:val="22"/>
        </w:rPr>
        <w:t xml:space="preserve">Výbor </w:t>
      </w:r>
      <w:r w:rsidR="000208CB">
        <w:rPr>
          <w:rFonts w:asciiTheme="minorHAnsi" w:hAnsiTheme="minorHAnsi"/>
          <w:sz w:val="22"/>
          <w:szCs w:val="22"/>
        </w:rPr>
        <w:t>RS</w:t>
      </w:r>
    </w:p>
    <w:p w14:paraId="6E05E5A1" w14:textId="77777777" w:rsidR="00B07F93" w:rsidRDefault="00AE5763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C622FA">
        <w:rPr>
          <w:rFonts w:asciiTheme="minorHAnsi" w:hAnsiTheme="minorHAnsi"/>
          <w:sz w:val="22"/>
          <w:szCs w:val="22"/>
        </w:rPr>
        <w:t>.</w:t>
      </w:r>
      <w:r w:rsidR="000208CB">
        <w:rPr>
          <w:rFonts w:asciiTheme="minorHAnsi" w:hAnsiTheme="minorHAnsi"/>
          <w:sz w:val="22"/>
          <w:szCs w:val="22"/>
        </w:rPr>
        <w:t>1</w:t>
      </w:r>
      <w:r w:rsidR="00C622FA">
        <w:rPr>
          <w:rFonts w:asciiTheme="minorHAnsi" w:hAnsiTheme="minorHAnsi"/>
          <w:sz w:val="22"/>
          <w:szCs w:val="22"/>
        </w:rPr>
        <w:t xml:space="preserve"> </w:t>
      </w:r>
      <w:r w:rsidR="00B07F93">
        <w:rPr>
          <w:rFonts w:asciiTheme="minorHAnsi" w:hAnsiTheme="minorHAnsi"/>
          <w:sz w:val="22"/>
          <w:szCs w:val="22"/>
        </w:rPr>
        <w:t xml:space="preserve"> 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 w:rsidR="00B07F93" w:rsidRPr="00BD1BBE">
        <w:rPr>
          <w:rFonts w:asciiTheme="minorHAnsi" w:hAnsiTheme="minorHAnsi"/>
          <w:sz w:val="22"/>
          <w:szCs w:val="22"/>
        </w:rPr>
        <w:t xml:space="preserve">Výbor </w:t>
      </w:r>
      <w:r w:rsidR="00C622FA">
        <w:rPr>
          <w:rFonts w:asciiTheme="minorHAnsi" w:hAnsiTheme="minorHAnsi"/>
          <w:sz w:val="22"/>
          <w:szCs w:val="22"/>
        </w:rPr>
        <w:t>RS</w:t>
      </w:r>
      <w:r w:rsidR="00B07F93" w:rsidRPr="00BD1BBE">
        <w:rPr>
          <w:rFonts w:asciiTheme="minorHAnsi" w:hAnsiTheme="minorHAnsi"/>
          <w:sz w:val="22"/>
          <w:szCs w:val="22"/>
        </w:rPr>
        <w:t xml:space="preserve"> se skládá z předsedy </w:t>
      </w:r>
      <w:r w:rsidR="00C622FA">
        <w:rPr>
          <w:rFonts w:asciiTheme="minorHAnsi" w:hAnsiTheme="minorHAnsi"/>
          <w:sz w:val="22"/>
          <w:szCs w:val="22"/>
        </w:rPr>
        <w:t>RS</w:t>
      </w:r>
      <w:r w:rsidR="00B07F93">
        <w:rPr>
          <w:rFonts w:asciiTheme="minorHAnsi" w:hAnsiTheme="minorHAnsi"/>
          <w:sz w:val="22"/>
          <w:szCs w:val="22"/>
        </w:rPr>
        <w:t xml:space="preserve"> </w:t>
      </w:r>
      <w:r w:rsidR="00B07F93" w:rsidRPr="00BD1BBE">
        <w:rPr>
          <w:rFonts w:asciiTheme="minorHAnsi" w:hAnsiTheme="minorHAnsi"/>
          <w:sz w:val="22"/>
          <w:szCs w:val="22"/>
        </w:rPr>
        <w:t xml:space="preserve">a ostatních členů výboru </w:t>
      </w:r>
      <w:r w:rsidR="00C622FA">
        <w:rPr>
          <w:rFonts w:asciiTheme="minorHAnsi" w:hAnsiTheme="minorHAnsi"/>
          <w:sz w:val="22"/>
          <w:szCs w:val="22"/>
        </w:rPr>
        <w:t>RS zvolených členskou schůzí.</w:t>
      </w:r>
    </w:p>
    <w:p w14:paraId="734737C3" w14:textId="77777777" w:rsidR="00C622FA" w:rsidRDefault="00AE5763" w:rsidP="00AE5763">
      <w:pPr>
        <w:pStyle w:val="a"/>
        <w:tabs>
          <w:tab w:val="left" w:pos="567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C622FA">
        <w:rPr>
          <w:rFonts w:asciiTheme="minorHAnsi" w:hAnsiTheme="minorHAnsi"/>
          <w:sz w:val="22"/>
          <w:szCs w:val="22"/>
        </w:rPr>
        <w:t>.2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  <w:r w:rsidR="00C622FA">
        <w:rPr>
          <w:rFonts w:asciiTheme="minorHAnsi" w:hAnsiTheme="minorHAnsi"/>
          <w:sz w:val="22"/>
          <w:szCs w:val="22"/>
        </w:rPr>
        <w:t xml:space="preserve"> 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 w:rsidR="00C622FA">
        <w:rPr>
          <w:rFonts w:asciiTheme="minorHAnsi" w:hAnsiTheme="minorHAnsi"/>
          <w:sz w:val="22"/>
          <w:szCs w:val="22"/>
        </w:rPr>
        <w:t xml:space="preserve">Počet členů výboru určuje členská schůze. Tento počet musí být vždy lichý a výbor musí mít  </w:t>
      </w:r>
    </w:p>
    <w:p w14:paraId="0E3331CC" w14:textId="77777777" w:rsidR="00C622FA" w:rsidRDefault="00C622FA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</w:t>
      </w:r>
      <w:r w:rsidR="00AE5763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nejméně 3 členy.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</w:p>
    <w:p w14:paraId="5D0A1F9F" w14:textId="77777777" w:rsidR="00BD1BBE" w:rsidRPr="00BD1BBE" w:rsidRDefault="00AE5763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C622FA">
        <w:rPr>
          <w:rFonts w:asciiTheme="minorHAnsi" w:hAnsiTheme="minorHAnsi"/>
          <w:sz w:val="22"/>
          <w:szCs w:val="22"/>
        </w:rPr>
        <w:t>.3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 w:rsidR="00C622FA">
        <w:rPr>
          <w:rFonts w:asciiTheme="minorHAnsi" w:hAnsiTheme="minorHAnsi"/>
          <w:sz w:val="22"/>
          <w:szCs w:val="22"/>
        </w:rPr>
        <w:t xml:space="preserve">  Ze svého středu </w:t>
      </w:r>
      <w:r w:rsidR="00CF758D">
        <w:rPr>
          <w:rFonts w:asciiTheme="minorHAnsi" w:hAnsiTheme="minorHAnsi"/>
          <w:sz w:val="22"/>
          <w:szCs w:val="22"/>
        </w:rPr>
        <w:t>v</w:t>
      </w:r>
      <w:r w:rsidR="00BD1BBE" w:rsidRPr="00BD1BBE">
        <w:rPr>
          <w:rFonts w:asciiTheme="minorHAnsi" w:hAnsiTheme="minorHAnsi"/>
          <w:sz w:val="22"/>
          <w:szCs w:val="22"/>
        </w:rPr>
        <w:t>ýbor</w:t>
      </w:r>
      <w:r w:rsidR="00536806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>volí místopředsedu</w:t>
      </w:r>
      <w:r w:rsidR="00536806">
        <w:rPr>
          <w:rFonts w:asciiTheme="minorHAnsi" w:hAnsiTheme="minorHAnsi"/>
          <w:sz w:val="22"/>
          <w:szCs w:val="22"/>
        </w:rPr>
        <w:t xml:space="preserve">. </w:t>
      </w:r>
    </w:p>
    <w:p w14:paraId="686BFFA9" w14:textId="77777777" w:rsidR="00AE5763" w:rsidRDefault="00AE5763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C622FA">
        <w:rPr>
          <w:rFonts w:asciiTheme="minorHAnsi" w:hAnsiTheme="minorHAnsi"/>
          <w:sz w:val="22"/>
          <w:szCs w:val="22"/>
        </w:rPr>
        <w:t>.4</w:t>
      </w:r>
      <w:r w:rsidR="00BD1BBE" w:rsidRPr="00BD1BBE">
        <w:rPr>
          <w:rFonts w:asciiTheme="minorHAnsi" w:hAnsiTheme="minorHAnsi"/>
          <w:sz w:val="22"/>
          <w:szCs w:val="22"/>
        </w:rPr>
        <w:t xml:space="preserve">  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 w:rsidR="00E72BFE">
        <w:rPr>
          <w:rFonts w:asciiTheme="minorHAnsi" w:hAnsiTheme="minorHAnsi"/>
          <w:sz w:val="22"/>
          <w:szCs w:val="22"/>
        </w:rPr>
        <w:t>V</w:t>
      </w:r>
      <w:r w:rsidR="00536806">
        <w:rPr>
          <w:rFonts w:asciiTheme="minorHAnsi" w:hAnsiTheme="minorHAnsi"/>
          <w:sz w:val="22"/>
          <w:szCs w:val="22"/>
        </w:rPr>
        <w:t>ýbor v</w:t>
      </w:r>
      <w:r w:rsidR="00BD1BBE" w:rsidRPr="00BD1BBE">
        <w:rPr>
          <w:rFonts w:asciiTheme="minorHAnsi" w:hAnsiTheme="minorHAnsi"/>
          <w:sz w:val="22"/>
          <w:szCs w:val="22"/>
        </w:rPr>
        <w:t>ykonává rozhodnutí</w:t>
      </w:r>
      <w:r w:rsidR="00536806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 xml:space="preserve"> členské schůze a je oprávněn</w:t>
      </w:r>
      <w:r w:rsidR="00536806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jednat ve všech záležitostech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23BDBA0" w14:textId="77777777" w:rsidR="00B07F93" w:rsidRDefault="00AE5763" w:rsidP="00AE5763">
      <w:pPr>
        <w:pStyle w:val="a"/>
        <w:tabs>
          <w:tab w:val="left" w:pos="567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BD1BBE" w:rsidRPr="00BD1BBE">
        <w:rPr>
          <w:rFonts w:asciiTheme="minorHAnsi" w:hAnsiTheme="minorHAnsi"/>
          <w:sz w:val="22"/>
          <w:szCs w:val="22"/>
        </w:rPr>
        <w:t xml:space="preserve">spojených s činností </w:t>
      </w:r>
      <w:r w:rsidR="00C622FA">
        <w:rPr>
          <w:rFonts w:asciiTheme="minorHAnsi" w:hAnsiTheme="minorHAnsi"/>
          <w:sz w:val="22"/>
          <w:szCs w:val="22"/>
        </w:rPr>
        <w:t>RS</w:t>
      </w:r>
      <w:r w:rsidR="00E72BFE">
        <w:rPr>
          <w:rFonts w:asciiTheme="minorHAnsi" w:hAnsiTheme="minorHAnsi"/>
          <w:sz w:val="22"/>
          <w:szCs w:val="22"/>
        </w:rPr>
        <w:t xml:space="preserve"> a</w:t>
      </w:r>
      <w:r w:rsidR="00BD1BBE" w:rsidRPr="00BD1BBE">
        <w:rPr>
          <w:rFonts w:asciiTheme="minorHAnsi" w:hAnsiTheme="minorHAnsi"/>
          <w:sz w:val="22"/>
          <w:szCs w:val="22"/>
        </w:rPr>
        <w:t xml:space="preserve"> plně řídí </w:t>
      </w:r>
      <w:r w:rsidR="00E72BFE">
        <w:rPr>
          <w:rFonts w:asciiTheme="minorHAnsi" w:hAnsiTheme="minorHAnsi"/>
          <w:sz w:val="22"/>
          <w:szCs w:val="22"/>
        </w:rPr>
        <w:t xml:space="preserve">jeho chod. </w:t>
      </w:r>
    </w:p>
    <w:p w14:paraId="1D654BD0" w14:textId="77777777" w:rsidR="00BD1BBE" w:rsidRPr="00BD1BBE" w:rsidRDefault="00AE5763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C622FA">
        <w:rPr>
          <w:rFonts w:asciiTheme="minorHAnsi" w:hAnsiTheme="minorHAnsi"/>
          <w:sz w:val="22"/>
          <w:szCs w:val="22"/>
        </w:rPr>
        <w:t>.5</w:t>
      </w:r>
      <w:r w:rsidR="00B07F93" w:rsidRPr="00BD1BBE">
        <w:rPr>
          <w:rFonts w:asciiTheme="minorHAnsi" w:hAnsiTheme="minorHAnsi"/>
          <w:sz w:val="22"/>
          <w:szCs w:val="22"/>
        </w:rPr>
        <w:t xml:space="preserve"> 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 w:rsidR="00B07F93" w:rsidRPr="00BD1BBE">
        <w:rPr>
          <w:rFonts w:asciiTheme="minorHAnsi" w:hAnsiTheme="minorHAnsi"/>
          <w:sz w:val="22"/>
          <w:szCs w:val="22"/>
        </w:rPr>
        <w:t xml:space="preserve"> </w:t>
      </w:r>
      <w:r w:rsidR="00E72BFE">
        <w:rPr>
          <w:rFonts w:asciiTheme="minorHAnsi" w:hAnsiTheme="minorHAnsi"/>
          <w:sz w:val="22"/>
          <w:szCs w:val="22"/>
        </w:rPr>
        <w:t xml:space="preserve">Výbor </w:t>
      </w:r>
      <w:r w:rsidR="00C622FA"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zajišťuje veškerou činnost </w:t>
      </w:r>
      <w:r w:rsidR="00536806">
        <w:rPr>
          <w:rFonts w:asciiTheme="minorHAnsi" w:hAnsiTheme="minorHAnsi"/>
          <w:sz w:val="22"/>
          <w:szCs w:val="22"/>
        </w:rPr>
        <w:t>pobočného spolku</w:t>
      </w:r>
      <w:r w:rsidR="00BD1BBE" w:rsidRPr="00BD1BBE">
        <w:rPr>
          <w:rFonts w:asciiTheme="minorHAnsi" w:hAnsiTheme="minorHAnsi"/>
          <w:sz w:val="22"/>
          <w:szCs w:val="22"/>
        </w:rPr>
        <w:t xml:space="preserve"> v době mezi členskými</w:t>
      </w:r>
      <w:r w:rsidR="00536806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>schůzemi.</w:t>
      </w:r>
    </w:p>
    <w:p w14:paraId="521A375D" w14:textId="77777777" w:rsidR="00C622FA" w:rsidRDefault="00AE5763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C622FA">
        <w:rPr>
          <w:rFonts w:asciiTheme="minorHAnsi" w:hAnsiTheme="minorHAnsi"/>
          <w:sz w:val="22"/>
          <w:szCs w:val="22"/>
        </w:rPr>
        <w:t>.6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 xml:space="preserve"> V územní působnosti své činnosti zajišťuje podle svých možností programové cíle a úlohy         </w:t>
      </w:r>
      <w:r w:rsidR="00C622FA">
        <w:rPr>
          <w:rFonts w:asciiTheme="minorHAnsi" w:hAnsiTheme="minorHAnsi"/>
          <w:sz w:val="22"/>
          <w:szCs w:val="22"/>
        </w:rPr>
        <w:t xml:space="preserve"> </w:t>
      </w:r>
    </w:p>
    <w:p w14:paraId="52CACB97" w14:textId="77777777" w:rsidR="00BD1BBE" w:rsidRPr="00BD1BBE" w:rsidRDefault="00C622FA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</w:t>
      </w:r>
      <w:r w:rsidR="00AE5763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>hlavního spolku.</w:t>
      </w:r>
    </w:p>
    <w:p w14:paraId="48F153C5" w14:textId="77777777" w:rsidR="00AE5763" w:rsidRDefault="00AE5763" w:rsidP="00AE5763">
      <w:pPr>
        <w:pStyle w:val="a"/>
        <w:tabs>
          <w:tab w:val="left" w:pos="567"/>
        </w:tabs>
        <w:ind w:left="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E607E7">
        <w:rPr>
          <w:rFonts w:asciiTheme="minorHAnsi" w:hAnsiTheme="minorHAnsi"/>
          <w:sz w:val="22"/>
          <w:szCs w:val="22"/>
        </w:rPr>
        <w:t>.7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</w:t>
      </w:r>
      <w:r w:rsidR="00BD1BBE" w:rsidRPr="00BD1BBE">
        <w:rPr>
          <w:rFonts w:asciiTheme="minorHAnsi" w:hAnsiTheme="minorHAnsi"/>
          <w:sz w:val="22"/>
          <w:szCs w:val="22"/>
        </w:rPr>
        <w:t xml:space="preserve">Výbor </w:t>
      </w:r>
      <w:r w:rsidR="00C622FA">
        <w:rPr>
          <w:rFonts w:asciiTheme="minorHAnsi" w:hAnsiTheme="minorHAnsi"/>
          <w:sz w:val="22"/>
          <w:szCs w:val="22"/>
        </w:rPr>
        <w:t xml:space="preserve">RS </w:t>
      </w:r>
      <w:r w:rsidR="00BD1BBE" w:rsidRPr="00BD1BBE">
        <w:rPr>
          <w:rFonts w:asciiTheme="minorHAnsi" w:hAnsiTheme="minorHAnsi"/>
          <w:sz w:val="22"/>
          <w:szCs w:val="22"/>
        </w:rPr>
        <w:t xml:space="preserve">může v případě nutnosti v průběhu volebního období kooptovat nové </w:t>
      </w:r>
      <w:r w:rsidR="00E72BFE">
        <w:rPr>
          <w:rFonts w:asciiTheme="minorHAnsi" w:hAnsiTheme="minorHAnsi"/>
          <w:sz w:val="22"/>
          <w:szCs w:val="22"/>
        </w:rPr>
        <w:t>č</w:t>
      </w:r>
      <w:r w:rsidR="00BD1BBE" w:rsidRPr="00BD1BBE">
        <w:rPr>
          <w:rFonts w:asciiTheme="minorHAnsi" w:hAnsiTheme="minorHAnsi"/>
          <w:sz w:val="22"/>
          <w:szCs w:val="22"/>
        </w:rPr>
        <w:t>leny</w:t>
      </w:r>
      <w:r w:rsidR="00536806">
        <w:rPr>
          <w:rFonts w:asciiTheme="minorHAnsi" w:hAnsiTheme="minorHAnsi"/>
          <w:sz w:val="22"/>
          <w:szCs w:val="22"/>
        </w:rPr>
        <w:t xml:space="preserve"> </w:t>
      </w:r>
    </w:p>
    <w:p w14:paraId="6D278654" w14:textId="77777777" w:rsidR="00BD1BBE" w:rsidRPr="00BD1BBE" w:rsidRDefault="00AE5763" w:rsidP="00AE5763">
      <w:pPr>
        <w:pStyle w:val="a"/>
        <w:tabs>
          <w:tab w:val="left" w:pos="567"/>
        </w:tabs>
        <w:ind w:left="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CF758D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ýboru </w:t>
      </w:r>
      <w:r w:rsidR="00BD1BBE" w:rsidRPr="00BD1BBE">
        <w:rPr>
          <w:rFonts w:asciiTheme="minorHAnsi" w:hAnsiTheme="minorHAnsi"/>
          <w:sz w:val="22"/>
          <w:szCs w:val="22"/>
        </w:rPr>
        <w:t>a to z řad členů</w:t>
      </w:r>
      <w:r w:rsidR="00C622FA">
        <w:rPr>
          <w:rFonts w:asciiTheme="minorHAnsi" w:hAnsiTheme="minorHAnsi"/>
          <w:sz w:val="22"/>
          <w:szCs w:val="22"/>
        </w:rPr>
        <w:t xml:space="preserve"> RS.</w:t>
      </w:r>
    </w:p>
    <w:p w14:paraId="20593596" w14:textId="77777777" w:rsidR="00E607E7" w:rsidRDefault="00AE5763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E607E7">
        <w:rPr>
          <w:rFonts w:asciiTheme="minorHAnsi" w:hAnsiTheme="minorHAnsi"/>
          <w:sz w:val="22"/>
          <w:szCs w:val="22"/>
        </w:rPr>
        <w:t>.8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 xml:space="preserve"> Schvaluje přihlášky nových členů </w:t>
      </w:r>
      <w:r w:rsidR="00E607E7"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>.</w:t>
      </w:r>
      <w:r w:rsidR="00CF1610">
        <w:rPr>
          <w:rFonts w:asciiTheme="minorHAnsi" w:hAnsiTheme="minorHAnsi"/>
          <w:sz w:val="22"/>
          <w:szCs w:val="22"/>
        </w:rPr>
        <w:t xml:space="preserve"> Má se za to, že vznikem členství v pobočném spolku         </w:t>
      </w:r>
      <w:r w:rsidR="00E607E7">
        <w:rPr>
          <w:rFonts w:asciiTheme="minorHAnsi" w:hAnsiTheme="minorHAnsi"/>
          <w:sz w:val="22"/>
          <w:szCs w:val="22"/>
        </w:rPr>
        <w:t xml:space="preserve">  </w:t>
      </w:r>
    </w:p>
    <w:p w14:paraId="196972B8" w14:textId="77777777" w:rsidR="00BD1BBE" w:rsidRPr="00BD1BBE" w:rsidRDefault="00E607E7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AE57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CF1610">
        <w:rPr>
          <w:rFonts w:asciiTheme="minorHAnsi" w:hAnsiTheme="minorHAnsi"/>
          <w:sz w:val="22"/>
          <w:szCs w:val="22"/>
        </w:rPr>
        <w:t>vzniká členství i v hlavním spolku. To platí i o zániku členství.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D62AB4C" w14:textId="77777777" w:rsidR="00E607E7" w:rsidRDefault="00AE5763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E607E7">
        <w:rPr>
          <w:rFonts w:asciiTheme="minorHAnsi" w:hAnsiTheme="minorHAnsi"/>
          <w:sz w:val="22"/>
          <w:szCs w:val="22"/>
        </w:rPr>
        <w:t>.9</w:t>
      </w:r>
      <w:r w:rsidR="00BD1BBE" w:rsidRPr="00BD1BBE">
        <w:rPr>
          <w:rFonts w:asciiTheme="minorHAnsi" w:hAnsiTheme="minorHAnsi"/>
          <w:sz w:val="22"/>
          <w:szCs w:val="22"/>
        </w:rPr>
        <w:t xml:space="preserve">  </w:t>
      </w:r>
      <w:r w:rsidR="00E607E7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>Výbor</w:t>
      </w:r>
      <w:r w:rsidR="00E607E7">
        <w:rPr>
          <w:rFonts w:asciiTheme="minorHAnsi" w:hAnsiTheme="minorHAnsi"/>
          <w:sz w:val="22"/>
          <w:szCs w:val="22"/>
        </w:rPr>
        <w:t xml:space="preserve"> RS</w:t>
      </w:r>
      <w:r w:rsidR="00BD1BBE" w:rsidRPr="00BD1BBE">
        <w:rPr>
          <w:rFonts w:asciiTheme="minorHAnsi" w:hAnsiTheme="minorHAnsi"/>
          <w:sz w:val="22"/>
          <w:szCs w:val="22"/>
        </w:rPr>
        <w:t xml:space="preserve"> je kolektivním orgánem s tím, že jménem výboru </w:t>
      </w:r>
      <w:r w:rsidR="00E607E7"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jedná navenek a podepisuje </w:t>
      </w:r>
    </w:p>
    <w:p w14:paraId="4D527420" w14:textId="77777777" w:rsidR="00E607E7" w:rsidRDefault="00E607E7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AE5763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 xml:space="preserve">předseda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>. Předsedu</w:t>
      </w:r>
      <w:r>
        <w:rPr>
          <w:rFonts w:asciiTheme="minorHAnsi" w:hAnsiTheme="minorHAnsi"/>
          <w:sz w:val="22"/>
          <w:szCs w:val="22"/>
        </w:rPr>
        <w:t xml:space="preserve"> RS</w:t>
      </w:r>
      <w:r w:rsidR="00BD1BBE" w:rsidRPr="00BD1BBE">
        <w:rPr>
          <w:rFonts w:asciiTheme="minorHAnsi" w:hAnsiTheme="minorHAnsi"/>
          <w:sz w:val="22"/>
          <w:szCs w:val="22"/>
        </w:rPr>
        <w:t xml:space="preserve"> v jeho nepřítomnosti</w:t>
      </w:r>
      <w:r w:rsidR="003E7B8C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zastupuje místopředseda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nebo jiný člen </w:t>
      </w:r>
    </w:p>
    <w:p w14:paraId="6F3DD0A8" w14:textId="77777777" w:rsidR="00BD1BBE" w:rsidRPr="00BD1BBE" w:rsidRDefault="00E607E7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AE5763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>výboru</w:t>
      </w:r>
      <w:r>
        <w:rPr>
          <w:rFonts w:asciiTheme="minorHAnsi" w:hAnsiTheme="minorHAnsi"/>
          <w:sz w:val="22"/>
          <w:szCs w:val="22"/>
        </w:rPr>
        <w:t xml:space="preserve"> RS</w:t>
      </w:r>
      <w:r w:rsidR="00536806">
        <w:rPr>
          <w:rFonts w:asciiTheme="minorHAnsi" w:hAnsiTheme="minorHAnsi"/>
          <w:sz w:val="22"/>
          <w:szCs w:val="22"/>
        </w:rPr>
        <w:t>,</w:t>
      </w:r>
      <w:r w:rsidR="00BD1BBE" w:rsidRPr="00BD1BBE">
        <w:rPr>
          <w:rFonts w:asciiTheme="minorHAnsi" w:hAnsiTheme="minorHAnsi"/>
          <w:sz w:val="22"/>
          <w:szCs w:val="22"/>
        </w:rPr>
        <w:t xml:space="preserve"> písemně pověřený </w:t>
      </w:r>
      <w:r>
        <w:rPr>
          <w:rFonts w:asciiTheme="minorHAnsi" w:hAnsiTheme="minorHAnsi"/>
          <w:sz w:val="22"/>
          <w:szCs w:val="22"/>
        </w:rPr>
        <w:t>výborem</w:t>
      </w:r>
      <w:r w:rsidR="00BD1BBE" w:rsidRPr="00BD1BBE">
        <w:rPr>
          <w:rFonts w:asciiTheme="minorHAnsi" w:hAnsiTheme="minorHAnsi"/>
          <w:sz w:val="22"/>
          <w:szCs w:val="22"/>
        </w:rPr>
        <w:t>.</w:t>
      </w:r>
    </w:p>
    <w:p w14:paraId="317A9F7D" w14:textId="77777777" w:rsidR="00E607E7" w:rsidRDefault="005210C3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E607E7">
        <w:rPr>
          <w:rFonts w:asciiTheme="minorHAnsi" w:hAnsiTheme="minorHAnsi"/>
          <w:sz w:val="22"/>
          <w:szCs w:val="22"/>
        </w:rPr>
        <w:t>.10</w:t>
      </w:r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  <w:r w:rsidR="00E607E7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>Výbor</w:t>
      </w:r>
      <w:proofErr w:type="gramEnd"/>
      <w:r w:rsidR="00BD1BBE" w:rsidRPr="00BD1BBE">
        <w:rPr>
          <w:rFonts w:asciiTheme="minorHAnsi" w:hAnsiTheme="minorHAnsi"/>
          <w:sz w:val="22"/>
          <w:szCs w:val="22"/>
        </w:rPr>
        <w:t xml:space="preserve"> </w:t>
      </w:r>
      <w:r w:rsidR="00E607E7"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 xml:space="preserve"> je usnášeníschopný při přítomnosti alespoň 2/3 všech jeho členů. </w:t>
      </w:r>
      <w:r w:rsidR="00536806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Rozhodnutí jsou </w:t>
      </w:r>
    </w:p>
    <w:p w14:paraId="48454BF6" w14:textId="77777777" w:rsidR="00E607E7" w:rsidRDefault="00E607E7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5210C3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 xml:space="preserve">schvalována nadpoloviční většinou přítomných členů. Při rovnosti hlasů </w:t>
      </w:r>
      <w:r w:rsidR="00536806">
        <w:rPr>
          <w:rFonts w:asciiTheme="minorHAnsi" w:hAnsiTheme="minorHAnsi"/>
          <w:sz w:val="22"/>
          <w:szCs w:val="22"/>
        </w:rPr>
        <w:t>r</w:t>
      </w:r>
      <w:r w:rsidR="00BD1BBE" w:rsidRPr="00BD1BBE">
        <w:rPr>
          <w:rFonts w:asciiTheme="minorHAnsi" w:hAnsiTheme="minorHAnsi"/>
          <w:sz w:val="22"/>
          <w:szCs w:val="22"/>
        </w:rPr>
        <w:t xml:space="preserve">ozhoduje hlas </w:t>
      </w:r>
      <w:r>
        <w:rPr>
          <w:rFonts w:asciiTheme="minorHAnsi" w:hAnsiTheme="minorHAnsi"/>
          <w:sz w:val="22"/>
          <w:szCs w:val="22"/>
        </w:rPr>
        <w:t xml:space="preserve">  </w:t>
      </w:r>
    </w:p>
    <w:p w14:paraId="257FF622" w14:textId="77777777" w:rsidR="00BD1BBE" w:rsidRPr="00BD1BBE" w:rsidRDefault="00E607E7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5210C3">
        <w:rPr>
          <w:rFonts w:asciiTheme="minorHAnsi" w:hAnsiTheme="minorHAnsi"/>
          <w:sz w:val="22"/>
          <w:szCs w:val="22"/>
        </w:rPr>
        <w:t xml:space="preserve">  </w:t>
      </w:r>
      <w:r w:rsidR="00BD1BBE" w:rsidRPr="00BD1BBE">
        <w:rPr>
          <w:rFonts w:asciiTheme="minorHAnsi" w:hAnsiTheme="minorHAnsi"/>
          <w:sz w:val="22"/>
          <w:szCs w:val="22"/>
        </w:rPr>
        <w:t xml:space="preserve">předsedy </w:t>
      </w:r>
      <w:r>
        <w:rPr>
          <w:rFonts w:asciiTheme="minorHAnsi" w:hAnsiTheme="minorHAnsi"/>
          <w:sz w:val="22"/>
          <w:szCs w:val="22"/>
        </w:rPr>
        <w:t>RS</w:t>
      </w:r>
      <w:r w:rsidR="00BD1BBE" w:rsidRPr="00BD1BBE">
        <w:rPr>
          <w:rFonts w:asciiTheme="minorHAnsi" w:hAnsiTheme="minorHAnsi"/>
          <w:sz w:val="22"/>
          <w:szCs w:val="22"/>
        </w:rPr>
        <w:t>.</w:t>
      </w:r>
    </w:p>
    <w:p w14:paraId="3912410E" w14:textId="77777777" w:rsidR="00E607E7" w:rsidRDefault="005210C3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</w:t>
      </w:r>
      <w:r w:rsidR="003E7B8C">
        <w:rPr>
          <w:rFonts w:asciiTheme="minorHAnsi" w:hAnsiTheme="minorHAnsi"/>
          <w:sz w:val="22"/>
          <w:szCs w:val="22"/>
        </w:rPr>
        <w:t>3</w:t>
      </w:r>
      <w:r w:rsidR="00E607E7">
        <w:rPr>
          <w:rFonts w:asciiTheme="minorHAnsi" w:hAnsiTheme="minorHAnsi"/>
          <w:sz w:val="22"/>
          <w:szCs w:val="22"/>
        </w:rPr>
        <w:t xml:space="preserve">.11 </w:t>
      </w:r>
      <w:r w:rsidR="00BD1BBE" w:rsidRPr="00BD1BBE">
        <w:rPr>
          <w:rFonts w:asciiTheme="minorHAnsi" w:hAnsiTheme="minorHAnsi"/>
          <w:sz w:val="22"/>
          <w:szCs w:val="22"/>
        </w:rPr>
        <w:t>Výbor</w:t>
      </w:r>
      <w:r w:rsidR="00E607E7">
        <w:rPr>
          <w:rFonts w:asciiTheme="minorHAnsi" w:hAnsiTheme="minorHAnsi"/>
          <w:sz w:val="22"/>
          <w:szCs w:val="22"/>
        </w:rPr>
        <w:t xml:space="preserve"> RS</w:t>
      </w:r>
      <w:r w:rsidR="00BD1BBE" w:rsidRPr="00BD1BBE">
        <w:rPr>
          <w:rFonts w:asciiTheme="minorHAnsi" w:hAnsiTheme="minorHAnsi"/>
          <w:sz w:val="22"/>
          <w:szCs w:val="22"/>
        </w:rPr>
        <w:t xml:space="preserve"> může jednat a hlasovat per rollam. Například telefonicky, korespondenčně,</w:t>
      </w:r>
      <w:r w:rsidR="00536806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 xml:space="preserve">mailem </w:t>
      </w:r>
    </w:p>
    <w:p w14:paraId="0C56939A" w14:textId="77777777" w:rsidR="00BD1BBE" w:rsidRDefault="00E607E7" w:rsidP="00BD1BBE">
      <w:pPr>
        <w:pStyle w:val="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5210C3">
        <w:rPr>
          <w:rFonts w:asciiTheme="minorHAnsi" w:hAnsiTheme="minorHAnsi"/>
          <w:sz w:val="22"/>
          <w:szCs w:val="22"/>
        </w:rPr>
        <w:t xml:space="preserve"> </w:t>
      </w:r>
      <w:r w:rsidR="00BD1BBE" w:rsidRPr="00BD1BBE">
        <w:rPr>
          <w:rFonts w:asciiTheme="minorHAnsi" w:hAnsiTheme="minorHAnsi"/>
          <w:sz w:val="22"/>
          <w:szCs w:val="22"/>
        </w:rPr>
        <w:t>apod. Podrobnosti stanoví výbor</w:t>
      </w:r>
      <w:r>
        <w:rPr>
          <w:rFonts w:asciiTheme="minorHAnsi" w:hAnsiTheme="minorHAnsi"/>
          <w:sz w:val="22"/>
          <w:szCs w:val="22"/>
        </w:rPr>
        <w:t xml:space="preserve"> RS</w:t>
      </w:r>
      <w:r w:rsidR="00BD1BBE" w:rsidRPr="00BD1BBE">
        <w:rPr>
          <w:rFonts w:asciiTheme="minorHAnsi" w:hAnsiTheme="minorHAnsi"/>
          <w:sz w:val="22"/>
          <w:szCs w:val="22"/>
        </w:rPr>
        <w:t>.</w:t>
      </w:r>
    </w:p>
    <w:p w14:paraId="7069226E" w14:textId="77777777" w:rsidR="0006298F" w:rsidRPr="00BD1BBE" w:rsidRDefault="00384BEE" w:rsidP="00E72BFE">
      <w:pPr>
        <w:pStyle w:val="1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</w:t>
      </w:r>
    </w:p>
    <w:p w14:paraId="0C5ACB9A" w14:textId="77777777" w:rsidR="0006298F" w:rsidRDefault="0006298F" w:rsidP="0006298F">
      <w:pPr>
        <w:pStyle w:val="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 17</w:t>
      </w:r>
    </w:p>
    <w:p w14:paraId="12418D51" w14:textId="77777777" w:rsidR="0006298F" w:rsidRPr="00BD1BBE" w:rsidRDefault="0006298F" w:rsidP="0006298F">
      <w:pPr>
        <w:pStyle w:val="1"/>
        <w:jc w:val="center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</w:t>
      </w:r>
      <w:r w:rsidR="00D62A56">
        <w:rPr>
          <w:rFonts w:asciiTheme="minorHAnsi" w:hAnsiTheme="minorHAnsi"/>
          <w:sz w:val="22"/>
          <w:szCs w:val="22"/>
        </w:rPr>
        <w:t>Regionální sdružení</w:t>
      </w:r>
    </w:p>
    <w:p w14:paraId="77D72301" w14:textId="77777777" w:rsidR="00384BEE" w:rsidRDefault="005210C3" w:rsidP="005210C3">
      <w:pPr>
        <w:pStyle w:val="1"/>
        <w:ind w:left="405" w:hanging="4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    </w:t>
      </w:r>
      <w:r w:rsidR="0006298F" w:rsidRPr="00BD1BBE">
        <w:rPr>
          <w:rFonts w:asciiTheme="minorHAnsi" w:hAnsiTheme="minorHAnsi"/>
          <w:sz w:val="22"/>
          <w:szCs w:val="22"/>
        </w:rPr>
        <w:t>Organizačními jednotkami Asociace ZZ-ČR jsou</w:t>
      </w:r>
      <w:r w:rsidR="0006298F">
        <w:rPr>
          <w:rFonts w:asciiTheme="minorHAnsi" w:hAnsiTheme="minorHAnsi"/>
          <w:sz w:val="22"/>
          <w:szCs w:val="22"/>
        </w:rPr>
        <w:t xml:space="preserve"> již Asociací založen</w:t>
      </w:r>
      <w:r w:rsidR="00536806">
        <w:rPr>
          <w:rFonts w:asciiTheme="minorHAnsi" w:hAnsiTheme="minorHAnsi"/>
          <w:sz w:val="22"/>
          <w:szCs w:val="22"/>
        </w:rPr>
        <w:t>á</w:t>
      </w:r>
      <w:r w:rsidR="0006298F">
        <w:rPr>
          <w:rFonts w:asciiTheme="minorHAnsi" w:hAnsiTheme="minorHAnsi"/>
          <w:sz w:val="22"/>
          <w:szCs w:val="22"/>
        </w:rPr>
        <w:t xml:space="preserve"> </w:t>
      </w:r>
      <w:r w:rsidR="00812B2C">
        <w:rPr>
          <w:rFonts w:asciiTheme="minorHAnsi" w:hAnsiTheme="minorHAnsi"/>
          <w:sz w:val="22"/>
          <w:szCs w:val="22"/>
        </w:rPr>
        <w:t>r</w:t>
      </w:r>
      <w:r w:rsidR="00536806">
        <w:rPr>
          <w:rFonts w:asciiTheme="minorHAnsi" w:hAnsiTheme="minorHAnsi"/>
          <w:sz w:val="22"/>
          <w:szCs w:val="22"/>
        </w:rPr>
        <w:t>egionální sdružení</w:t>
      </w:r>
      <w:r w:rsidR="00812B2C">
        <w:rPr>
          <w:rFonts w:asciiTheme="minorHAnsi" w:hAnsiTheme="minorHAnsi"/>
          <w:sz w:val="22"/>
          <w:szCs w:val="22"/>
        </w:rPr>
        <w:t>:</w:t>
      </w:r>
    </w:p>
    <w:p w14:paraId="664E6EF2" w14:textId="0B655901" w:rsidR="003A6020" w:rsidRDefault="00107115" w:rsidP="003E6401">
      <w:pPr>
        <w:pStyle w:val="1"/>
        <w:ind w:left="405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3A6020" w:rsidRPr="00BD1BBE">
        <w:rPr>
          <w:rFonts w:asciiTheme="minorHAnsi" w:hAnsiTheme="minorHAnsi"/>
          <w:sz w:val="22"/>
          <w:szCs w:val="22"/>
        </w:rPr>
        <w:t>Asociace ZZ-ČR</w:t>
      </w:r>
      <w:r w:rsidR="003A6020">
        <w:rPr>
          <w:rFonts w:asciiTheme="minorHAnsi" w:hAnsiTheme="minorHAnsi"/>
          <w:sz w:val="22"/>
          <w:szCs w:val="22"/>
        </w:rPr>
        <w:t>, regionální sdružení 30, IČ 600 63 386, se sídlem České Budějovice,</w:t>
      </w:r>
    </w:p>
    <w:p w14:paraId="6CEA0E70" w14:textId="4A1431F3" w:rsidR="003E6401" w:rsidRDefault="00107115" w:rsidP="00107115">
      <w:pPr>
        <w:pStyle w:val="1"/>
        <w:ind w:left="567" w:hanging="16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964329" w:rsidRPr="00BD1BBE">
        <w:rPr>
          <w:rFonts w:asciiTheme="minorHAnsi" w:hAnsiTheme="minorHAnsi"/>
          <w:sz w:val="22"/>
          <w:szCs w:val="22"/>
        </w:rPr>
        <w:t>Asociace ZZ-ČR</w:t>
      </w:r>
      <w:r w:rsidR="00964329">
        <w:rPr>
          <w:rFonts w:asciiTheme="minorHAnsi" w:hAnsiTheme="minorHAnsi"/>
          <w:sz w:val="22"/>
          <w:szCs w:val="22"/>
        </w:rPr>
        <w:t xml:space="preserve">, regionální sdružení 70, IČ 630 29 278, se sídlem </w:t>
      </w:r>
      <w:r w:rsidR="003C4568">
        <w:rPr>
          <w:rFonts w:asciiTheme="minorHAnsi" w:hAnsiTheme="minorHAnsi"/>
          <w:sz w:val="22"/>
          <w:szCs w:val="22"/>
        </w:rPr>
        <w:t xml:space="preserve">Kpt. Vajdy 3047/20, Zábřeh, 700 30 </w:t>
      </w:r>
      <w:r w:rsidR="00964329">
        <w:rPr>
          <w:rFonts w:asciiTheme="minorHAnsi" w:hAnsiTheme="minorHAnsi"/>
          <w:sz w:val="22"/>
          <w:szCs w:val="22"/>
        </w:rPr>
        <w:t>Ostrava</w:t>
      </w:r>
      <w:r w:rsidR="00202CFF">
        <w:rPr>
          <w:rFonts w:asciiTheme="minorHAnsi" w:hAnsiTheme="minorHAnsi"/>
          <w:sz w:val="22"/>
          <w:szCs w:val="22"/>
        </w:rPr>
        <w:t>,</w:t>
      </w:r>
    </w:p>
    <w:p w14:paraId="6A38C6B0" w14:textId="571A2FC2" w:rsidR="00384BEE" w:rsidRDefault="003A6020" w:rsidP="003A24F8">
      <w:pPr>
        <w:pStyle w:val="1"/>
        <w:ind w:left="405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3E6401">
        <w:rPr>
          <w:rFonts w:asciiTheme="minorHAnsi" w:hAnsiTheme="minorHAnsi"/>
          <w:sz w:val="22"/>
          <w:szCs w:val="22"/>
        </w:rPr>
        <w:t xml:space="preserve">) </w:t>
      </w:r>
      <w:r w:rsidR="00964329" w:rsidRPr="00BD1BBE">
        <w:rPr>
          <w:rFonts w:asciiTheme="minorHAnsi" w:hAnsiTheme="minorHAnsi"/>
          <w:sz w:val="22"/>
          <w:szCs w:val="22"/>
        </w:rPr>
        <w:t>Asociace ZZ-ČR</w:t>
      </w:r>
      <w:r w:rsidR="00964329">
        <w:rPr>
          <w:rFonts w:asciiTheme="minorHAnsi" w:hAnsiTheme="minorHAnsi"/>
          <w:sz w:val="22"/>
          <w:szCs w:val="22"/>
        </w:rPr>
        <w:t>, regionální sdružení 10, IČ 631 08 810, se sídlem Praha</w:t>
      </w:r>
      <w:r w:rsidR="00202CFF">
        <w:rPr>
          <w:rFonts w:asciiTheme="minorHAnsi" w:hAnsiTheme="minorHAnsi"/>
          <w:sz w:val="22"/>
          <w:szCs w:val="22"/>
        </w:rPr>
        <w:t>,</w:t>
      </w:r>
      <w:r w:rsidR="003E6401" w:rsidRPr="00BD1BBE">
        <w:rPr>
          <w:rFonts w:asciiTheme="minorHAnsi" w:hAnsiTheme="minorHAnsi"/>
          <w:sz w:val="22"/>
          <w:szCs w:val="22"/>
        </w:rPr>
        <w:t xml:space="preserve">   </w:t>
      </w:r>
    </w:p>
    <w:p w14:paraId="1F2B2C46" w14:textId="053CAE48" w:rsidR="003E6401" w:rsidRDefault="003E6401" w:rsidP="00107115">
      <w:pPr>
        <w:pStyle w:val="a"/>
        <w:ind w:left="709" w:hanging="34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3A6020">
        <w:rPr>
          <w:rFonts w:asciiTheme="minorHAnsi" w:hAnsiTheme="minorHAnsi"/>
          <w:sz w:val="22"/>
          <w:szCs w:val="22"/>
        </w:rPr>
        <w:t>d</w:t>
      </w:r>
      <w:r w:rsidR="00107115">
        <w:rPr>
          <w:rFonts w:asciiTheme="minorHAnsi" w:hAnsiTheme="minorHAnsi"/>
          <w:sz w:val="22"/>
          <w:szCs w:val="22"/>
        </w:rPr>
        <w:t xml:space="preserve">) </w:t>
      </w:r>
      <w:r w:rsidR="00964329" w:rsidRPr="00BD1BBE">
        <w:rPr>
          <w:rFonts w:asciiTheme="minorHAnsi" w:hAnsiTheme="minorHAnsi"/>
          <w:sz w:val="22"/>
          <w:szCs w:val="22"/>
        </w:rPr>
        <w:t>Asociace ZZ-ČR</w:t>
      </w:r>
      <w:r w:rsidR="00964329">
        <w:rPr>
          <w:rFonts w:asciiTheme="minorHAnsi" w:hAnsiTheme="minorHAnsi"/>
          <w:sz w:val="22"/>
          <w:szCs w:val="22"/>
        </w:rPr>
        <w:t xml:space="preserve">, regionální sdružení 50, IČ 601 61 931, se sídlem </w:t>
      </w:r>
      <w:r w:rsidR="00107115">
        <w:rPr>
          <w:rFonts w:asciiTheme="minorHAnsi" w:hAnsiTheme="minorHAnsi"/>
          <w:sz w:val="22"/>
          <w:szCs w:val="22"/>
        </w:rPr>
        <w:t xml:space="preserve">V Zahradách 54, </w:t>
      </w:r>
      <w:proofErr w:type="gramStart"/>
      <w:r w:rsidR="00107115">
        <w:rPr>
          <w:rFonts w:asciiTheme="minorHAnsi" w:hAnsiTheme="minorHAnsi"/>
          <w:sz w:val="22"/>
          <w:szCs w:val="22"/>
        </w:rPr>
        <w:t>530 02  Mikulovice</w:t>
      </w:r>
      <w:proofErr w:type="gramEnd"/>
      <w:r w:rsidR="00202CFF">
        <w:rPr>
          <w:rFonts w:asciiTheme="minorHAnsi" w:hAnsiTheme="minorHAnsi"/>
          <w:sz w:val="22"/>
          <w:szCs w:val="22"/>
        </w:rPr>
        <w:t>,</w:t>
      </w:r>
      <w:r w:rsidR="00964329" w:rsidRPr="00BD1BBE">
        <w:rPr>
          <w:rFonts w:asciiTheme="minorHAnsi" w:hAnsiTheme="minorHAnsi"/>
          <w:sz w:val="22"/>
          <w:szCs w:val="22"/>
        </w:rPr>
        <w:t xml:space="preserve"> </w:t>
      </w:r>
    </w:p>
    <w:p w14:paraId="564E4734" w14:textId="22A71798" w:rsidR="003E6401" w:rsidRDefault="003E6401" w:rsidP="00384BE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3A602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)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="00202CFF" w:rsidRPr="00BD1BBE">
        <w:rPr>
          <w:rFonts w:asciiTheme="minorHAnsi" w:hAnsiTheme="minorHAnsi"/>
          <w:sz w:val="22"/>
          <w:szCs w:val="22"/>
        </w:rPr>
        <w:t>Asociace ZZ-ČR</w:t>
      </w:r>
      <w:r w:rsidR="00202CFF">
        <w:rPr>
          <w:rFonts w:asciiTheme="minorHAnsi" w:hAnsiTheme="minorHAnsi"/>
          <w:sz w:val="22"/>
          <w:szCs w:val="22"/>
        </w:rPr>
        <w:t>, regionální sdružení 60, IČ 643 26 268, se sídlem Brno,</w:t>
      </w:r>
      <w:r w:rsidRPr="00BD1BBE">
        <w:rPr>
          <w:rFonts w:asciiTheme="minorHAnsi" w:hAnsiTheme="minorHAnsi"/>
          <w:sz w:val="22"/>
          <w:szCs w:val="22"/>
        </w:rPr>
        <w:t xml:space="preserve"> </w:t>
      </w:r>
    </w:p>
    <w:p w14:paraId="140E8490" w14:textId="51C1C08F" w:rsidR="003E6401" w:rsidRPr="00BD1BBE" w:rsidRDefault="003E6401" w:rsidP="00384BE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proofErr w:type="gramStart"/>
      <w:r w:rsidR="003A6020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>)</w:t>
      </w:r>
      <w:r w:rsidRPr="00BD1BBE">
        <w:rPr>
          <w:rFonts w:asciiTheme="minorHAnsi" w:hAnsiTheme="minorHAnsi"/>
          <w:sz w:val="22"/>
          <w:szCs w:val="22"/>
        </w:rPr>
        <w:t xml:space="preserve">  </w:t>
      </w:r>
      <w:r w:rsidR="00202CFF" w:rsidRPr="00BD1BBE">
        <w:rPr>
          <w:rFonts w:asciiTheme="minorHAnsi" w:hAnsiTheme="minorHAnsi"/>
          <w:sz w:val="22"/>
          <w:szCs w:val="22"/>
        </w:rPr>
        <w:t>Asociace</w:t>
      </w:r>
      <w:proofErr w:type="gramEnd"/>
      <w:r w:rsidR="00202CFF" w:rsidRPr="00BD1BBE">
        <w:rPr>
          <w:rFonts w:asciiTheme="minorHAnsi" w:hAnsiTheme="minorHAnsi"/>
          <w:sz w:val="22"/>
          <w:szCs w:val="22"/>
        </w:rPr>
        <w:t xml:space="preserve"> ZZ-ČR</w:t>
      </w:r>
      <w:r w:rsidR="00202CFF">
        <w:rPr>
          <w:rFonts w:asciiTheme="minorHAnsi" w:hAnsiTheme="minorHAnsi"/>
          <w:sz w:val="22"/>
          <w:szCs w:val="22"/>
        </w:rPr>
        <w:t>, regionální sdružení 40, IČ 613 43 188, se sídlem Žatec,</w:t>
      </w:r>
      <w:r w:rsidRPr="00BD1BBE">
        <w:rPr>
          <w:rFonts w:asciiTheme="minorHAnsi" w:hAnsiTheme="minorHAnsi"/>
          <w:sz w:val="22"/>
          <w:szCs w:val="22"/>
        </w:rPr>
        <w:t xml:space="preserve"> </w:t>
      </w:r>
    </w:p>
    <w:p w14:paraId="0C0046A8" w14:textId="799045C7" w:rsidR="002A0749" w:rsidRPr="00BD1BBE" w:rsidRDefault="00384BEE" w:rsidP="00654913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</w:t>
      </w:r>
      <w:r w:rsidR="003E6401">
        <w:rPr>
          <w:rFonts w:asciiTheme="minorHAnsi" w:hAnsiTheme="minorHAnsi"/>
          <w:sz w:val="22"/>
          <w:szCs w:val="22"/>
        </w:rPr>
        <w:t xml:space="preserve">  </w:t>
      </w:r>
      <w:r w:rsidR="003A6020">
        <w:rPr>
          <w:rFonts w:asciiTheme="minorHAnsi" w:hAnsiTheme="minorHAnsi"/>
          <w:sz w:val="22"/>
          <w:szCs w:val="22"/>
        </w:rPr>
        <w:t>g</w:t>
      </w:r>
      <w:r w:rsidR="003E6401">
        <w:rPr>
          <w:rFonts w:asciiTheme="minorHAnsi" w:hAnsiTheme="minorHAnsi"/>
          <w:sz w:val="22"/>
          <w:szCs w:val="22"/>
        </w:rPr>
        <w:t>)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="00202CFF" w:rsidRPr="00BD1BBE">
        <w:rPr>
          <w:rFonts w:asciiTheme="minorHAnsi" w:hAnsiTheme="minorHAnsi"/>
          <w:sz w:val="22"/>
          <w:szCs w:val="22"/>
        </w:rPr>
        <w:t>Asociace ZZ-ČR</w:t>
      </w:r>
      <w:r w:rsidR="00202CFF">
        <w:rPr>
          <w:rFonts w:asciiTheme="minorHAnsi" w:hAnsiTheme="minorHAnsi"/>
          <w:sz w:val="22"/>
          <w:szCs w:val="22"/>
        </w:rPr>
        <w:t xml:space="preserve">, regionální sdružení 20, IČ 643 54 504, se sídlem </w:t>
      </w:r>
      <w:r w:rsidR="00107115">
        <w:rPr>
          <w:rFonts w:asciiTheme="minorHAnsi" w:hAnsiTheme="minorHAnsi"/>
          <w:sz w:val="22"/>
          <w:szCs w:val="22"/>
        </w:rPr>
        <w:t xml:space="preserve">Bendova 2, 301 00 </w:t>
      </w:r>
      <w:r w:rsidR="00202CFF">
        <w:rPr>
          <w:rFonts w:asciiTheme="minorHAnsi" w:hAnsiTheme="minorHAnsi"/>
          <w:sz w:val="22"/>
          <w:szCs w:val="22"/>
        </w:rPr>
        <w:t>Plzeň.</w:t>
      </w:r>
    </w:p>
    <w:p w14:paraId="01A3534E" w14:textId="77777777" w:rsidR="00BD1BBE" w:rsidRP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Čl. 1</w:t>
      </w:r>
      <w:r w:rsidR="0006298F">
        <w:rPr>
          <w:rFonts w:asciiTheme="minorHAnsi" w:hAnsiTheme="minorHAnsi"/>
          <w:sz w:val="22"/>
          <w:szCs w:val="22"/>
        </w:rPr>
        <w:t>8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br/>
        <w:t>Majetek a hospodaření spolku</w:t>
      </w:r>
    </w:p>
    <w:p w14:paraId="71BF9A9E" w14:textId="77777777" w:rsidR="00BD1BBE" w:rsidRPr="00BD1BBE" w:rsidRDefault="00BD1BBE" w:rsidP="00BD1BBE">
      <w:pPr>
        <w:pStyle w:val="1"/>
        <w:jc w:val="left"/>
        <w:rPr>
          <w:rFonts w:asciiTheme="minorHAnsi" w:hAnsiTheme="minorHAnsi"/>
          <w:sz w:val="22"/>
          <w:szCs w:val="22"/>
        </w:rPr>
      </w:pPr>
      <w:proofErr w:type="gramStart"/>
      <w:r w:rsidRPr="00BD1BBE">
        <w:rPr>
          <w:rFonts w:asciiTheme="minorHAnsi" w:hAnsiTheme="minorHAnsi"/>
          <w:sz w:val="22"/>
          <w:szCs w:val="22"/>
        </w:rPr>
        <w:t xml:space="preserve">1 .  </w:t>
      </w:r>
      <w:r w:rsidR="005210C3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>Hospodaření</w:t>
      </w:r>
      <w:proofErr w:type="gramEnd"/>
      <w:r w:rsidRPr="00BD1BBE">
        <w:rPr>
          <w:rFonts w:asciiTheme="minorHAnsi" w:hAnsiTheme="minorHAnsi"/>
          <w:sz w:val="22"/>
          <w:szCs w:val="22"/>
        </w:rPr>
        <w:t xml:space="preserve"> spolku se vždy řídí platným právním řad</w:t>
      </w:r>
      <w:r w:rsidR="003A24F8">
        <w:rPr>
          <w:rFonts w:asciiTheme="minorHAnsi" w:hAnsiTheme="minorHAnsi"/>
          <w:sz w:val="22"/>
          <w:szCs w:val="22"/>
        </w:rPr>
        <w:t>em</w:t>
      </w:r>
      <w:r w:rsidRPr="00BD1BBE">
        <w:rPr>
          <w:rFonts w:asciiTheme="minorHAnsi" w:hAnsiTheme="minorHAnsi"/>
          <w:sz w:val="22"/>
          <w:szCs w:val="22"/>
        </w:rPr>
        <w:t>. Hospodaření, nakládání s majetkem, resp. s celým jměním musí být vždy realizováno plně v souladu s platným právním řádem a stanovami.</w:t>
      </w:r>
    </w:p>
    <w:p w14:paraId="5E9BA3F2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2.   </w:t>
      </w:r>
      <w:r w:rsidR="005210C3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>Spolek má právo nabývat majetek a další aktiva do svého výhradního vlastnictví.</w:t>
      </w:r>
    </w:p>
    <w:p w14:paraId="13ED6CBC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3. </w:t>
      </w:r>
      <w:r w:rsidR="005210C3">
        <w:rPr>
          <w:rFonts w:asciiTheme="minorHAnsi" w:hAnsiTheme="minorHAnsi"/>
          <w:sz w:val="22"/>
          <w:szCs w:val="22"/>
        </w:rPr>
        <w:t xml:space="preserve">   </w:t>
      </w:r>
      <w:r w:rsidRPr="00BD1BBE">
        <w:rPr>
          <w:rFonts w:asciiTheme="minorHAnsi" w:hAnsiTheme="minorHAnsi"/>
          <w:sz w:val="22"/>
          <w:szCs w:val="22"/>
        </w:rPr>
        <w:t>Spolek vede účetnictví v souladu s platnými právními předpisy.</w:t>
      </w:r>
    </w:p>
    <w:p w14:paraId="16711867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4. </w:t>
      </w:r>
      <w:r w:rsidR="005210C3">
        <w:rPr>
          <w:rFonts w:asciiTheme="minorHAnsi" w:hAnsiTheme="minorHAnsi"/>
          <w:sz w:val="22"/>
          <w:szCs w:val="22"/>
        </w:rPr>
        <w:t xml:space="preserve">   </w:t>
      </w:r>
      <w:r w:rsidRPr="00BD1BBE">
        <w:rPr>
          <w:rFonts w:asciiTheme="minorHAnsi" w:hAnsiTheme="minorHAnsi"/>
          <w:sz w:val="22"/>
          <w:szCs w:val="22"/>
        </w:rPr>
        <w:t>Zdrojem příjmů spolku jsou zejména:</w:t>
      </w:r>
    </w:p>
    <w:p w14:paraId="0BC1F26D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</w:t>
      </w:r>
      <w:r w:rsidR="005210C3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>a) příspěvky členů,</w:t>
      </w:r>
    </w:p>
    <w:p w14:paraId="2A7DEC42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</w:t>
      </w:r>
      <w:r w:rsidR="005210C3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>b) příjmy z činností prováděných v </w:t>
      </w:r>
      <w:r w:rsidR="00654913" w:rsidRPr="00BD1BBE">
        <w:rPr>
          <w:rFonts w:asciiTheme="minorHAnsi" w:hAnsiTheme="minorHAnsi"/>
          <w:sz w:val="22"/>
          <w:szCs w:val="22"/>
        </w:rPr>
        <w:t>souvislosti s vývojem</w:t>
      </w:r>
      <w:r w:rsidRPr="00BD1BBE">
        <w:rPr>
          <w:rFonts w:asciiTheme="minorHAnsi" w:hAnsiTheme="minorHAnsi"/>
          <w:sz w:val="22"/>
          <w:szCs w:val="22"/>
        </w:rPr>
        <w:t>, výrobou, provozem a inspekcemi zdvihacích zařízení a z propagací a reklamy této činnosti,</w:t>
      </w:r>
    </w:p>
    <w:p w14:paraId="3BDD5D58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</w:t>
      </w:r>
      <w:r w:rsidR="005210C3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c) příjmy z vlastní hospodářské činnosti, je</w:t>
      </w:r>
      <w:r w:rsidR="00DB135F">
        <w:rPr>
          <w:rFonts w:asciiTheme="minorHAnsi" w:hAnsiTheme="minorHAnsi"/>
          <w:sz w:val="22"/>
          <w:szCs w:val="22"/>
        </w:rPr>
        <w:t>-</w:t>
      </w:r>
      <w:r w:rsidRPr="00BD1BBE">
        <w:rPr>
          <w:rFonts w:asciiTheme="minorHAnsi" w:hAnsiTheme="minorHAnsi"/>
          <w:sz w:val="22"/>
          <w:szCs w:val="22"/>
        </w:rPr>
        <w:t>li zřízena</w:t>
      </w:r>
      <w:r w:rsidR="00DB135F">
        <w:rPr>
          <w:rFonts w:asciiTheme="minorHAnsi" w:hAnsiTheme="minorHAnsi"/>
          <w:sz w:val="22"/>
          <w:szCs w:val="22"/>
        </w:rPr>
        <w:t>,</w:t>
      </w:r>
    </w:p>
    <w:p w14:paraId="3652C9BE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 </w:t>
      </w:r>
      <w:r w:rsidR="005210C3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>d) dary, příspěvky a dotace členů,</w:t>
      </w:r>
    </w:p>
    <w:p w14:paraId="21125086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     </w:t>
      </w:r>
      <w:r w:rsidR="005210C3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 e) státní příspěvky, dotace a dary od jiných organizací a osob</w:t>
      </w:r>
      <w:r w:rsidR="005210C3">
        <w:rPr>
          <w:rFonts w:asciiTheme="minorHAnsi" w:hAnsiTheme="minorHAnsi"/>
          <w:sz w:val="22"/>
          <w:szCs w:val="22"/>
        </w:rPr>
        <w:t>.</w:t>
      </w:r>
    </w:p>
    <w:p w14:paraId="56A7D7A1" w14:textId="77777777" w:rsidR="00BD1BBE" w:rsidRP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5.   </w:t>
      </w:r>
      <w:r w:rsidR="005210C3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Spolek hospodaří se získanými  prostředky ve výši schválené </w:t>
      </w:r>
      <w:r w:rsidR="00FC3A0E">
        <w:rPr>
          <w:rFonts w:asciiTheme="minorHAnsi" w:hAnsiTheme="minorHAnsi"/>
          <w:sz w:val="22"/>
          <w:szCs w:val="22"/>
        </w:rPr>
        <w:t>Shromážděním delegátů</w:t>
      </w:r>
      <w:r w:rsidRPr="00BD1BBE">
        <w:rPr>
          <w:rFonts w:asciiTheme="minorHAnsi" w:hAnsiTheme="minorHAnsi"/>
          <w:sz w:val="22"/>
          <w:szCs w:val="22"/>
        </w:rPr>
        <w:t xml:space="preserve">. </w:t>
      </w:r>
    </w:p>
    <w:p w14:paraId="0008291D" w14:textId="77777777" w:rsidR="00BD1BBE" w:rsidRDefault="00BD1BBE" w:rsidP="00BD1BBE">
      <w:pPr>
        <w:pStyle w:val="1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 xml:space="preserve">6.  </w:t>
      </w:r>
      <w:r w:rsidR="005210C3">
        <w:rPr>
          <w:rFonts w:asciiTheme="minorHAnsi" w:hAnsiTheme="minorHAnsi"/>
          <w:sz w:val="22"/>
          <w:szCs w:val="22"/>
        </w:rPr>
        <w:t xml:space="preserve">  </w:t>
      </w:r>
      <w:r w:rsidRPr="00BD1BBE">
        <w:rPr>
          <w:rFonts w:asciiTheme="minorHAnsi" w:hAnsiTheme="minorHAnsi"/>
          <w:sz w:val="22"/>
          <w:szCs w:val="22"/>
        </w:rPr>
        <w:t xml:space="preserve">Prostředky vynakládá výhradně na úkony spojené s předmětem činnosti spolku, řádně podložené účetními doklady. S výsledky hospodaření seznamuje </w:t>
      </w:r>
      <w:r w:rsidR="00654913" w:rsidRPr="00BD1BBE">
        <w:rPr>
          <w:rFonts w:asciiTheme="minorHAnsi" w:hAnsiTheme="minorHAnsi"/>
          <w:sz w:val="22"/>
          <w:szCs w:val="22"/>
        </w:rPr>
        <w:t>předsednictvo členy</w:t>
      </w:r>
      <w:r w:rsidRPr="00BD1BBE">
        <w:rPr>
          <w:rFonts w:asciiTheme="minorHAnsi" w:hAnsiTheme="minorHAnsi"/>
          <w:sz w:val="22"/>
          <w:szCs w:val="22"/>
        </w:rPr>
        <w:t xml:space="preserve"> spolku na každé</w:t>
      </w:r>
      <w:r w:rsidR="00FC3A0E">
        <w:rPr>
          <w:rFonts w:asciiTheme="minorHAnsi" w:hAnsiTheme="minorHAnsi"/>
          <w:sz w:val="22"/>
          <w:szCs w:val="22"/>
        </w:rPr>
        <w:t>m Shromáždění delegátů</w:t>
      </w:r>
      <w:r w:rsidRPr="00BD1BBE">
        <w:rPr>
          <w:rFonts w:asciiTheme="minorHAnsi" w:hAnsiTheme="minorHAnsi"/>
          <w:sz w:val="22"/>
          <w:szCs w:val="22"/>
        </w:rPr>
        <w:t>.</w:t>
      </w:r>
    </w:p>
    <w:p w14:paraId="541DE70B" w14:textId="77777777" w:rsidR="003A24F8" w:rsidRPr="00BD1BBE" w:rsidRDefault="003A24F8" w:rsidP="00BD1BBE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  Podrobnosti o hospodaření spolku s majetkem spolku stanoví předsednictvo směrnicemi.</w:t>
      </w:r>
    </w:p>
    <w:p w14:paraId="1A3582F7" w14:textId="77777777" w:rsidR="00BD1BBE" w:rsidRDefault="00BD1BBE" w:rsidP="00BD1BBE">
      <w:pPr>
        <w:pStyle w:val="TextNadpisCENTROVANY"/>
        <w:rPr>
          <w:rFonts w:asciiTheme="minorHAnsi" w:hAnsiTheme="minorHAnsi"/>
          <w:sz w:val="22"/>
          <w:szCs w:val="22"/>
        </w:rPr>
      </w:pPr>
      <w:r w:rsidRPr="00BD1BBE">
        <w:rPr>
          <w:rFonts w:asciiTheme="minorHAnsi" w:hAnsiTheme="minorHAnsi"/>
          <w:sz w:val="22"/>
          <w:szCs w:val="22"/>
        </w:rPr>
        <w:t>Čl. 1</w:t>
      </w:r>
      <w:r w:rsidR="0006298F">
        <w:rPr>
          <w:rFonts w:asciiTheme="minorHAnsi" w:hAnsiTheme="minorHAnsi"/>
          <w:sz w:val="22"/>
          <w:szCs w:val="22"/>
        </w:rPr>
        <w:t>9</w:t>
      </w:r>
      <w:r w:rsidRPr="00BD1BBE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br/>
        <w:t>Závěrečná ustanovení</w:t>
      </w:r>
    </w:p>
    <w:p w14:paraId="11EE0969" w14:textId="77777777" w:rsidR="00CF1610" w:rsidRPr="00BD1BBE" w:rsidRDefault="00CF1610" w:rsidP="00CF1610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Pr="00BD1BBE">
        <w:rPr>
          <w:rFonts w:asciiTheme="minorHAnsi" w:hAnsiTheme="minorHAnsi"/>
          <w:sz w:val="22"/>
          <w:szCs w:val="22"/>
        </w:rPr>
        <w:t xml:space="preserve">.   </w:t>
      </w:r>
      <w:r w:rsidRPr="00CF1610">
        <w:rPr>
          <w:rFonts w:asciiTheme="minorHAnsi" w:hAnsiTheme="minorHAnsi"/>
          <w:sz w:val="22"/>
          <w:szCs w:val="22"/>
        </w:rPr>
        <w:t xml:space="preserve"> </w:t>
      </w:r>
      <w:r w:rsidRPr="00BD1BBE">
        <w:rPr>
          <w:rFonts w:asciiTheme="minorHAnsi" w:hAnsiTheme="minorHAnsi"/>
          <w:sz w:val="22"/>
          <w:szCs w:val="22"/>
        </w:rPr>
        <w:t xml:space="preserve">Záležitosti neupravené těmito stanovami se řídí obecně platnými právními předpisy, zejména pak </w:t>
      </w:r>
      <w:proofErr w:type="spellStart"/>
      <w:r w:rsidRPr="00BD1BBE">
        <w:rPr>
          <w:rFonts w:asciiTheme="minorHAnsi" w:hAnsiTheme="minorHAnsi"/>
          <w:sz w:val="22"/>
          <w:szCs w:val="22"/>
        </w:rPr>
        <w:t>ust</w:t>
      </w:r>
      <w:proofErr w:type="spellEnd"/>
      <w:r w:rsidRPr="00BD1BBE">
        <w:rPr>
          <w:rFonts w:asciiTheme="minorHAnsi" w:hAnsiTheme="minorHAnsi"/>
          <w:sz w:val="22"/>
          <w:szCs w:val="22"/>
        </w:rPr>
        <w:t>. § 214 a následujícími zákona č. 89/2012 Sb.</w:t>
      </w:r>
      <w:r>
        <w:rPr>
          <w:rFonts w:asciiTheme="minorHAnsi" w:hAnsiTheme="minorHAnsi"/>
          <w:sz w:val="22"/>
          <w:szCs w:val="22"/>
        </w:rPr>
        <w:t xml:space="preserve">                              </w:t>
      </w:r>
      <w:r w:rsidRPr="00BD1BBE">
        <w:rPr>
          <w:rFonts w:asciiTheme="minorHAnsi" w:hAnsiTheme="minorHAnsi"/>
          <w:sz w:val="22"/>
          <w:szCs w:val="22"/>
        </w:rPr>
        <w:t xml:space="preserve"> </w:t>
      </w:r>
    </w:p>
    <w:p w14:paraId="73EBC627" w14:textId="77777777" w:rsidR="00CF1610" w:rsidRDefault="00CF1610" w:rsidP="00CF1610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BD1BBE">
        <w:rPr>
          <w:rFonts w:asciiTheme="minorHAnsi" w:hAnsiTheme="minorHAnsi"/>
          <w:sz w:val="22"/>
          <w:szCs w:val="22"/>
        </w:rPr>
        <w:t xml:space="preserve">.  </w:t>
      </w:r>
      <w:r>
        <w:rPr>
          <w:rFonts w:asciiTheme="minorHAnsi" w:hAnsiTheme="minorHAnsi"/>
          <w:sz w:val="22"/>
          <w:szCs w:val="22"/>
        </w:rPr>
        <w:t xml:space="preserve"> Stanovy budou uloženy v sídle spolku v úplném znění.</w:t>
      </w:r>
    </w:p>
    <w:p w14:paraId="15B24A28" w14:textId="35DDD2E0" w:rsidR="00BD1BBE" w:rsidRPr="00562064" w:rsidRDefault="00CF1610" w:rsidP="00562064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3</w:t>
      </w:r>
      <w:r w:rsidR="00BD1BBE" w:rsidRPr="00BD1BBE">
        <w:rPr>
          <w:rFonts w:asciiTheme="minorHAnsi" w:hAnsiTheme="minorHAnsi"/>
          <w:sz w:val="22"/>
          <w:szCs w:val="22"/>
        </w:rPr>
        <w:t>.</w:t>
      </w:r>
      <w:r w:rsidR="00E702D9">
        <w:rPr>
          <w:rFonts w:asciiTheme="minorHAnsi" w:hAnsiTheme="minorHAnsi"/>
          <w:sz w:val="22"/>
          <w:szCs w:val="22"/>
        </w:rPr>
        <w:t xml:space="preserve">   </w:t>
      </w:r>
      <w:r w:rsidR="00562064" w:rsidRPr="00BD1BBE">
        <w:rPr>
          <w:rFonts w:asciiTheme="minorHAnsi" w:hAnsiTheme="minorHAnsi"/>
          <w:sz w:val="22"/>
          <w:szCs w:val="22"/>
        </w:rPr>
        <w:t xml:space="preserve">Stanovy byly schváleny </w:t>
      </w:r>
      <w:r w:rsidR="00562064">
        <w:rPr>
          <w:rFonts w:asciiTheme="minorHAnsi" w:hAnsiTheme="minorHAnsi"/>
          <w:sz w:val="22"/>
          <w:szCs w:val="22"/>
        </w:rPr>
        <w:t xml:space="preserve">valnou hromadou </w:t>
      </w:r>
      <w:r w:rsidR="00562064" w:rsidRPr="00BD1BBE">
        <w:rPr>
          <w:rFonts w:asciiTheme="minorHAnsi" w:hAnsiTheme="minorHAnsi"/>
          <w:sz w:val="22"/>
          <w:szCs w:val="22"/>
        </w:rPr>
        <w:t xml:space="preserve">dne </w:t>
      </w:r>
      <w:proofErr w:type="gramStart"/>
      <w:r w:rsidR="00562064">
        <w:rPr>
          <w:rFonts w:asciiTheme="minorHAnsi" w:hAnsiTheme="minorHAnsi"/>
          <w:sz w:val="22"/>
          <w:szCs w:val="22"/>
        </w:rPr>
        <w:t>11.06.2016</w:t>
      </w:r>
      <w:proofErr w:type="gramEnd"/>
      <w:r w:rsidR="00562064" w:rsidRPr="00BD1BBE">
        <w:rPr>
          <w:rFonts w:asciiTheme="minorHAnsi" w:hAnsiTheme="minorHAnsi"/>
          <w:sz w:val="22"/>
          <w:szCs w:val="22"/>
        </w:rPr>
        <w:t>.</w:t>
      </w:r>
      <w:r w:rsidR="00562064">
        <w:rPr>
          <w:rFonts w:asciiTheme="minorHAnsi" w:hAnsiTheme="minorHAnsi"/>
          <w:sz w:val="22"/>
          <w:szCs w:val="22"/>
        </w:rPr>
        <w:t xml:space="preserve"> Změny byly schváleny </w:t>
      </w:r>
      <w:proofErr w:type="spellStart"/>
      <w:proofErr w:type="gramStart"/>
      <w:r w:rsidR="00562064">
        <w:rPr>
          <w:rFonts w:asciiTheme="minorHAnsi" w:hAnsiTheme="minorHAnsi"/>
          <w:sz w:val="22"/>
          <w:szCs w:val="22"/>
        </w:rPr>
        <w:t>II.Shromážděním</w:t>
      </w:r>
      <w:proofErr w:type="spellEnd"/>
      <w:proofErr w:type="gramEnd"/>
      <w:r w:rsidR="00562064">
        <w:rPr>
          <w:rFonts w:asciiTheme="minorHAnsi" w:hAnsiTheme="minorHAnsi"/>
          <w:sz w:val="22"/>
          <w:szCs w:val="22"/>
        </w:rPr>
        <w:t xml:space="preserve"> delegátů dne </w:t>
      </w:r>
      <w:r w:rsidR="00142734">
        <w:rPr>
          <w:rFonts w:asciiTheme="minorHAnsi" w:hAnsiTheme="minorHAnsi"/>
          <w:sz w:val="22"/>
          <w:szCs w:val="22"/>
        </w:rPr>
        <w:t>13</w:t>
      </w:r>
      <w:r w:rsidR="00562064">
        <w:rPr>
          <w:rFonts w:asciiTheme="minorHAnsi" w:hAnsiTheme="minorHAnsi"/>
          <w:sz w:val="22"/>
          <w:szCs w:val="22"/>
        </w:rPr>
        <w:t>.6.202</w:t>
      </w:r>
      <w:r w:rsidR="00142734">
        <w:rPr>
          <w:rFonts w:asciiTheme="minorHAnsi" w:hAnsiTheme="minorHAnsi"/>
          <w:sz w:val="22"/>
          <w:szCs w:val="22"/>
        </w:rPr>
        <w:t>0</w:t>
      </w:r>
      <w:bookmarkStart w:id="0" w:name="_GoBack"/>
      <w:bookmarkEnd w:id="0"/>
      <w:r w:rsidR="00562064">
        <w:rPr>
          <w:rFonts w:asciiTheme="minorHAnsi" w:hAnsiTheme="minorHAnsi"/>
          <w:sz w:val="22"/>
          <w:szCs w:val="22"/>
        </w:rPr>
        <w:t>,</w:t>
      </w:r>
      <w:r w:rsidR="00562064">
        <w:rPr>
          <w:rFonts w:asciiTheme="minorHAnsi" w:hAnsiTheme="minorHAnsi"/>
          <w:sz w:val="22"/>
          <w:szCs w:val="22"/>
        </w:rPr>
        <w:t xml:space="preserve"> III. Shromážděním delegátů dne </w:t>
      </w:r>
      <w:proofErr w:type="gramStart"/>
      <w:r w:rsidR="00562064">
        <w:rPr>
          <w:rFonts w:asciiTheme="minorHAnsi" w:hAnsiTheme="minorHAnsi"/>
          <w:sz w:val="22"/>
          <w:szCs w:val="22"/>
        </w:rPr>
        <w:t>4.6.2022</w:t>
      </w:r>
      <w:proofErr w:type="gramEnd"/>
      <w:r w:rsidR="00562064">
        <w:rPr>
          <w:rFonts w:asciiTheme="minorHAnsi" w:hAnsiTheme="minorHAnsi"/>
          <w:sz w:val="22"/>
          <w:szCs w:val="22"/>
        </w:rPr>
        <w:t xml:space="preserve"> a IV. Shromážděním delegátů dne </w:t>
      </w:r>
      <w:proofErr w:type="gramStart"/>
      <w:r w:rsidR="00562064">
        <w:rPr>
          <w:rFonts w:asciiTheme="minorHAnsi" w:hAnsiTheme="minorHAnsi"/>
          <w:sz w:val="22"/>
          <w:szCs w:val="22"/>
        </w:rPr>
        <w:t>1.6.2024</w:t>
      </w:r>
      <w:proofErr w:type="gramEnd"/>
      <w:r w:rsidR="00562064">
        <w:rPr>
          <w:rFonts w:asciiTheme="minorHAnsi" w:hAnsiTheme="minorHAnsi"/>
          <w:sz w:val="22"/>
          <w:szCs w:val="22"/>
        </w:rPr>
        <w:t>.</w:t>
      </w:r>
    </w:p>
    <w:sectPr w:rsidR="00BD1BBE" w:rsidRPr="00562064" w:rsidSect="00E10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6AA0A" w14:textId="77777777" w:rsidR="00AF1436" w:rsidRDefault="00AF1436" w:rsidP="00E10294">
      <w:r>
        <w:separator/>
      </w:r>
    </w:p>
  </w:endnote>
  <w:endnote w:type="continuationSeparator" w:id="0">
    <w:p w14:paraId="7CDB57C7" w14:textId="77777777" w:rsidR="00AF1436" w:rsidRDefault="00AF1436" w:rsidP="00E1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SmBd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6BA2B" w14:textId="77777777" w:rsidR="00E10294" w:rsidRDefault="00E102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C681D" w14:textId="77777777" w:rsidR="00E10294" w:rsidRDefault="00E10294" w:rsidP="00E1029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48337" w14:textId="77777777" w:rsidR="00E10294" w:rsidRDefault="00E102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AC516" w14:textId="77777777" w:rsidR="00AF1436" w:rsidRDefault="00AF1436" w:rsidP="00E10294">
      <w:r>
        <w:separator/>
      </w:r>
    </w:p>
  </w:footnote>
  <w:footnote w:type="continuationSeparator" w:id="0">
    <w:p w14:paraId="20790A9E" w14:textId="77777777" w:rsidR="00AF1436" w:rsidRDefault="00AF1436" w:rsidP="00E1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DE1D" w14:textId="77777777" w:rsidR="00E10294" w:rsidRDefault="00E102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471E" w14:textId="77777777" w:rsidR="00E10294" w:rsidRDefault="00E102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F3122" w14:textId="77777777" w:rsidR="00E10294" w:rsidRDefault="00E102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F7C"/>
    <w:multiLevelType w:val="hybridMultilevel"/>
    <w:tmpl w:val="12D24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5E9"/>
    <w:multiLevelType w:val="hybridMultilevel"/>
    <w:tmpl w:val="F31E7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2969"/>
    <w:multiLevelType w:val="hybridMultilevel"/>
    <w:tmpl w:val="2E641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7298F"/>
    <w:multiLevelType w:val="hybridMultilevel"/>
    <w:tmpl w:val="0E181BEE"/>
    <w:lvl w:ilvl="0" w:tplc="7E68EA3E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Minion Pro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343328"/>
    <w:multiLevelType w:val="hybridMultilevel"/>
    <w:tmpl w:val="48BCA122"/>
    <w:lvl w:ilvl="0" w:tplc="D310AF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C6A69"/>
    <w:multiLevelType w:val="hybridMultilevel"/>
    <w:tmpl w:val="87D2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A44BE"/>
    <w:multiLevelType w:val="hybridMultilevel"/>
    <w:tmpl w:val="F31E7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C6488"/>
    <w:multiLevelType w:val="hybridMultilevel"/>
    <w:tmpl w:val="3CB43EF4"/>
    <w:lvl w:ilvl="0" w:tplc="759A3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12"/>
    <w:rsid w:val="00007AE5"/>
    <w:rsid w:val="00013999"/>
    <w:rsid w:val="000208CB"/>
    <w:rsid w:val="00023114"/>
    <w:rsid w:val="000312D6"/>
    <w:rsid w:val="00033A74"/>
    <w:rsid w:val="0006298F"/>
    <w:rsid w:val="00063F92"/>
    <w:rsid w:val="000A29C0"/>
    <w:rsid w:val="000C3458"/>
    <w:rsid w:val="00107115"/>
    <w:rsid w:val="00122AE6"/>
    <w:rsid w:val="00142734"/>
    <w:rsid w:val="00180913"/>
    <w:rsid w:val="001A7297"/>
    <w:rsid w:val="001B50DC"/>
    <w:rsid w:val="001D1EF2"/>
    <w:rsid w:val="00202CFF"/>
    <w:rsid w:val="00260494"/>
    <w:rsid w:val="002842AB"/>
    <w:rsid w:val="002A0749"/>
    <w:rsid w:val="002B4C36"/>
    <w:rsid w:val="002F4FFC"/>
    <w:rsid w:val="003233AB"/>
    <w:rsid w:val="00331FC5"/>
    <w:rsid w:val="003336D4"/>
    <w:rsid w:val="00337BDE"/>
    <w:rsid w:val="003773A2"/>
    <w:rsid w:val="00384BEE"/>
    <w:rsid w:val="003949AC"/>
    <w:rsid w:val="003A24F8"/>
    <w:rsid w:val="003A6020"/>
    <w:rsid w:val="003C05F5"/>
    <w:rsid w:val="003C4568"/>
    <w:rsid w:val="003E6401"/>
    <w:rsid w:val="003E7B8C"/>
    <w:rsid w:val="004013CD"/>
    <w:rsid w:val="00440331"/>
    <w:rsid w:val="00475879"/>
    <w:rsid w:val="00485F1B"/>
    <w:rsid w:val="00490021"/>
    <w:rsid w:val="004A451B"/>
    <w:rsid w:val="004B6C32"/>
    <w:rsid w:val="0050608D"/>
    <w:rsid w:val="00514C58"/>
    <w:rsid w:val="005210C3"/>
    <w:rsid w:val="00530B31"/>
    <w:rsid w:val="0053318E"/>
    <w:rsid w:val="005357BB"/>
    <w:rsid w:val="00536806"/>
    <w:rsid w:val="00542165"/>
    <w:rsid w:val="00562064"/>
    <w:rsid w:val="00576690"/>
    <w:rsid w:val="005D4111"/>
    <w:rsid w:val="005E72AD"/>
    <w:rsid w:val="00654913"/>
    <w:rsid w:val="006E3734"/>
    <w:rsid w:val="006E6AD1"/>
    <w:rsid w:val="00714FB0"/>
    <w:rsid w:val="00723669"/>
    <w:rsid w:val="00745DF8"/>
    <w:rsid w:val="00772D20"/>
    <w:rsid w:val="00785912"/>
    <w:rsid w:val="007E70C0"/>
    <w:rsid w:val="008051F3"/>
    <w:rsid w:val="00811C31"/>
    <w:rsid w:val="00812B2C"/>
    <w:rsid w:val="008300CC"/>
    <w:rsid w:val="008E0256"/>
    <w:rsid w:val="009056F5"/>
    <w:rsid w:val="00906740"/>
    <w:rsid w:val="00917EE1"/>
    <w:rsid w:val="00954695"/>
    <w:rsid w:val="00961139"/>
    <w:rsid w:val="00963407"/>
    <w:rsid w:val="00964329"/>
    <w:rsid w:val="0098254E"/>
    <w:rsid w:val="00995DAF"/>
    <w:rsid w:val="00A05BA0"/>
    <w:rsid w:val="00A65447"/>
    <w:rsid w:val="00A70EF4"/>
    <w:rsid w:val="00A97CB4"/>
    <w:rsid w:val="00AD03BF"/>
    <w:rsid w:val="00AD0AA8"/>
    <w:rsid w:val="00AD6E05"/>
    <w:rsid w:val="00AE5763"/>
    <w:rsid w:val="00AF1436"/>
    <w:rsid w:val="00AF21E9"/>
    <w:rsid w:val="00AF663A"/>
    <w:rsid w:val="00B07F93"/>
    <w:rsid w:val="00B3252D"/>
    <w:rsid w:val="00B32E0E"/>
    <w:rsid w:val="00B36FE2"/>
    <w:rsid w:val="00B469EC"/>
    <w:rsid w:val="00B9201D"/>
    <w:rsid w:val="00BB4C67"/>
    <w:rsid w:val="00BC3B46"/>
    <w:rsid w:val="00BC53B2"/>
    <w:rsid w:val="00BD1BBE"/>
    <w:rsid w:val="00BD4D41"/>
    <w:rsid w:val="00BE1FDA"/>
    <w:rsid w:val="00C35281"/>
    <w:rsid w:val="00C54754"/>
    <w:rsid w:val="00C622FA"/>
    <w:rsid w:val="00C86617"/>
    <w:rsid w:val="00CA7DEB"/>
    <w:rsid w:val="00CB106E"/>
    <w:rsid w:val="00CD5D71"/>
    <w:rsid w:val="00CF1610"/>
    <w:rsid w:val="00CF758D"/>
    <w:rsid w:val="00D06EDB"/>
    <w:rsid w:val="00D16AF4"/>
    <w:rsid w:val="00D62A56"/>
    <w:rsid w:val="00D848B8"/>
    <w:rsid w:val="00DB135F"/>
    <w:rsid w:val="00DB67AA"/>
    <w:rsid w:val="00E10294"/>
    <w:rsid w:val="00E51ECC"/>
    <w:rsid w:val="00E607E7"/>
    <w:rsid w:val="00E702D9"/>
    <w:rsid w:val="00E72BFE"/>
    <w:rsid w:val="00E9495B"/>
    <w:rsid w:val="00EB0DE3"/>
    <w:rsid w:val="00EE568F"/>
    <w:rsid w:val="00EE7FD9"/>
    <w:rsid w:val="00EF1728"/>
    <w:rsid w:val="00F14E2E"/>
    <w:rsid w:val="00F24103"/>
    <w:rsid w:val="00F26231"/>
    <w:rsid w:val="00F56119"/>
    <w:rsid w:val="00F77AB0"/>
    <w:rsid w:val="00F85211"/>
    <w:rsid w:val="00FB0B99"/>
    <w:rsid w:val="00FB5C60"/>
    <w:rsid w:val="00FB652B"/>
    <w:rsid w:val="00FC3A0E"/>
    <w:rsid w:val="00F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5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BD1BBE"/>
    <w:pPr>
      <w:keepLines/>
      <w:tabs>
        <w:tab w:val="right" w:leader="hyphen" w:pos="9582"/>
      </w:tabs>
      <w:autoSpaceDE w:val="0"/>
      <w:autoSpaceDN w:val="0"/>
      <w:adjustRightInd w:val="0"/>
      <w:spacing w:line="288" w:lineRule="auto"/>
      <w:ind w:firstLine="357"/>
      <w:jc w:val="both"/>
    </w:pPr>
    <w:rPr>
      <w:rFonts w:ascii="Minion Pro" w:hAnsi="Minion Pro" w:cs="Minion Pro"/>
      <w:color w:val="000000"/>
    </w:rPr>
  </w:style>
  <w:style w:type="paragraph" w:customStyle="1" w:styleId="TextPRVNI">
    <w:name w:val="Text PRVNI"/>
    <w:basedOn w:val="Text"/>
    <w:rsid w:val="00BD1BBE"/>
    <w:pPr>
      <w:ind w:firstLine="0"/>
    </w:pPr>
  </w:style>
  <w:style w:type="paragraph" w:customStyle="1" w:styleId="H3cislovany3">
    <w:name w:val="H3 cislovany 3"/>
    <w:basedOn w:val="Normln"/>
    <w:rsid w:val="00BD1BBE"/>
    <w:pPr>
      <w:keepNext/>
      <w:keepLines/>
      <w:pageBreakBefore/>
      <w:widowControl w:val="0"/>
      <w:suppressAutoHyphens/>
      <w:autoSpaceDE w:val="0"/>
      <w:autoSpaceDN w:val="0"/>
      <w:adjustRightInd w:val="0"/>
      <w:spacing w:line="288" w:lineRule="auto"/>
      <w:ind w:left="1202" w:right="119" w:hanging="1202"/>
    </w:pPr>
    <w:rPr>
      <w:rFonts w:ascii="Minion Pro" w:hAnsi="Minion Pro" w:cs="Minion Pro"/>
      <w:b/>
      <w:bCs/>
      <w:color w:val="000080"/>
      <w:sz w:val="30"/>
      <w:szCs w:val="30"/>
    </w:rPr>
  </w:style>
  <w:style w:type="paragraph" w:customStyle="1" w:styleId="TextNadpisCENTROVANY">
    <w:name w:val="Text Nadpis CENTROVANY"/>
    <w:basedOn w:val="Text"/>
    <w:rsid w:val="00BD1BBE"/>
    <w:pPr>
      <w:keepNext/>
      <w:suppressAutoHyphens/>
      <w:spacing w:before="300" w:after="60"/>
      <w:ind w:firstLine="0"/>
      <w:jc w:val="center"/>
    </w:pPr>
  </w:style>
  <w:style w:type="paragraph" w:customStyle="1" w:styleId="1">
    <w:name w:val="1)"/>
    <w:basedOn w:val="Text"/>
    <w:rsid w:val="00BD1BBE"/>
    <w:pPr>
      <w:ind w:left="360" w:hanging="360"/>
    </w:pPr>
  </w:style>
  <w:style w:type="paragraph" w:customStyle="1" w:styleId="CaraVysvetlivky">
    <w:name w:val="Cara Vysvetlivky"/>
    <w:basedOn w:val="Normln"/>
    <w:rsid w:val="00BD1BBE"/>
    <w:pPr>
      <w:keepNext/>
      <w:pageBreakBefore/>
      <w:widowControl w:val="0"/>
      <w:pBdr>
        <w:bottom w:val="dashSmallGap" w:sz="8" w:space="2" w:color="000080"/>
      </w:pBdr>
      <w:autoSpaceDE w:val="0"/>
      <w:autoSpaceDN w:val="0"/>
      <w:adjustRightInd w:val="0"/>
      <w:spacing w:after="120" w:line="288" w:lineRule="auto"/>
      <w:jc w:val="center"/>
    </w:pPr>
    <w:rPr>
      <w:rFonts w:ascii="Minion Pro" w:hAnsi="Minion Pro" w:cs="Minion Pro"/>
      <w:color w:val="000080"/>
      <w:sz w:val="8"/>
      <w:szCs w:val="8"/>
    </w:rPr>
  </w:style>
  <w:style w:type="paragraph" w:customStyle="1" w:styleId="KomentarNadpis">
    <w:name w:val="Komentar Nadpis"/>
    <w:basedOn w:val="Normln"/>
    <w:rsid w:val="00BD1BBE"/>
    <w:pPr>
      <w:keepLines/>
      <w:tabs>
        <w:tab w:val="right" w:leader="hyphen" w:pos="9582"/>
      </w:tabs>
      <w:autoSpaceDE w:val="0"/>
      <w:autoSpaceDN w:val="0"/>
      <w:adjustRightInd w:val="0"/>
      <w:spacing w:before="60" w:after="120" w:line="288" w:lineRule="auto"/>
      <w:jc w:val="center"/>
    </w:pPr>
    <w:rPr>
      <w:rFonts w:ascii="Minion Pro SmBd" w:hAnsi="Minion Pro SmBd" w:cs="Minion Pro SmBd"/>
      <w:color w:val="000080"/>
      <w:sz w:val="25"/>
      <w:szCs w:val="25"/>
    </w:rPr>
  </w:style>
  <w:style w:type="paragraph" w:customStyle="1" w:styleId="KomentarPRVNI">
    <w:name w:val="Komentar PRVNI"/>
    <w:basedOn w:val="Normln"/>
    <w:rsid w:val="00BD1BBE"/>
    <w:pPr>
      <w:keepLines/>
      <w:tabs>
        <w:tab w:val="right" w:leader="hyphen" w:pos="9582"/>
      </w:tabs>
      <w:autoSpaceDE w:val="0"/>
      <w:autoSpaceDN w:val="0"/>
      <w:adjustRightInd w:val="0"/>
      <w:spacing w:line="288" w:lineRule="auto"/>
      <w:jc w:val="both"/>
    </w:pPr>
    <w:rPr>
      <w:rFonts w:ascii="Minion Pro" w:hAnsi="Minion Pro" w:cs="Minion Pro"/>
      <w:color w:val="000080"/>
    </w:rPr>
  </w:style>
  <w:style w:type="paragraph" w:customStyle="1" w:styleId="TextCENTROVANY">
    <w:name w:val="Text CENTROVANY"/>
    <w:basedOn w:val="Text"/>
    <w:rsid w:val="00BD1BBE"/>
    <w:pPr>
      <w:ind w:firstLine="0"/>
      <w:jc w:val="center"/>
    </w:pPr>
  </w:style>
  <w:style w:type="paragraph" w:customStyle="1" w:styleId="a">
    <w:name w:val="a)"/>
    <w:basedOn w:val="1"/>
    <w:rsid w:val="00BD1BBE"/>
    <w:pPr>
      <w:ind w:left="720"/>
    </w:pPr>
  </w:style>
  <w:style w:type="character" w:customStyle="1" w:styleId="znakTucny">
    <w:name w:val="znak Tucny"/>
    <w:rsid w:val="00BD1BB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10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02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0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02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BD1BBE"/>
    <w:pPr>
      <w:keepLines/>
      <w:tabs>
        <w:tab w:val="right" w:leader="hyphen" w:pos="9582"/>
      </w:tabs>
      <w:autoSpaceDE w:val="0"/>
      <w:autoSpaceDN w:val="0"/>
      <w:adjustRightInd w:val="0"/>
      <w:spacing w:line="288" w:lineRule="auto"/>
      <w:ind w:firstLine="357"/>
      <w:jc w:val="both"/>
    </w:pPr>
    <w:rPr>
      <w:rFonts w:ascii="Minion Pro" w:hAnsi="Minion Pro" w:cs="Minion Pro"/>
      <w:color w:val="000000"/>
    </w:rPr>
  </w:style>
  <w:style w:type="paragraph" w:customStyle="1" w:styleId="TextPRVNI">
    <w:name w:val="Text PRVNI"/>
    <w:basedOn w:val="Text"/>
    <w:rsid w:val="00BD1BBE"/>
    <w:pPr>
      <w:ind w:firstLine="0"/>
    </w:pPr>
  </w:style>
  <w:style w:type="paragraph" w:customStyle="1" w:styleId="H3cislovany3">
    <w:name w:val="H3 cislovany 3"/>
    <w:basedOn w:val="Normln"/>
    <w:rsid w:val="00BD1BBE"/>
    <w:pPr>
      <w:keepNext/>
      <w:keepLines/>
      <w:pageBreakBefore/>
      <w:widowControl w:val="0"/>
      <w:suppressAutoHyphens/>
      <w:autoSpaceDE w:val="0"/>
      <w:autoSpaceDN w:val="0"/>
      <w:adjustRightInd w:val="0"/>
      <w:spacing w:line="288" w:lineRule="auto"/>
      <w:ind w:left="1202" w:right="119" w:hanging="1202"/>
    </w:pPr>
    <w:rPr>
      <w:rFonts w:ascii="Minion Pro" w:hAnsi="Minion Pro" w:cs="Minion Pro"/>
      <w:b/>
      <w:bCs/>
      <w:color w:val="000080"/>
      <w:sz w:val="30"/>
      <w:szCs w:val="30"/>
    </w:rPr>
  </w:style>
  <w:style w:type="paragraph" w:customStyle="1" w:styleId="TextNadpisCENTROVANY">
    <w:name w:val="Text Nadpis CENTROVANY"/>
    <w:basedOn w:val="Text"/>
    <w:rsid w:val="00BD1BBE"/>
    <w:pPr>
      <w:keepNext/>
      <w:suppressAutoHyphens/>
      <w:spacing w:before="300" w:after="60"/>
      <w:ind w:firstLine="0"/>
      <w:jc w:val="center"/>
    </w:pPr>
  </w:style>
  <w:style w:type="paragraph" w:customStyle="1" w:styleId="1">
    <w:name w:val="1)"/>
    <w:basedOn w:val="Text"/>
    <w:rsid w:val="00BD1BBE"/>
    <w:pPr>
      <w:ind w:left="360" w:hanging="360"/>
    </w:pPr>
  </w:style>
  <w:style w:type="paragraph" w:customStyle="1" w:styleId="CaraVysvetlivky">
    <w:name w:val="Cara Vysvetlivky"/>
    <w:basedOn w:val="Normln"/>
    <w:rsid w:val="00BD1BBE"/>
    <w:pPr>
      <w:keepNext/>
      <w:pageBreakBefore/>
      <w:widowControl w:val="0"/>
      <w:pBdr>
        <w:bottom w:val="dashSmallGap" w:sz="8" w:space="2" w:color="000080"/>
      </w:pBdr>
      <w:autoSpaceDE w:val="0"/>
      <w:autoSpaceDN w:val="0"/>
      <w:adjustRightInd w:val="0"/>
      <w:spacing w:after="120" w:line="288" w:lineRule="auto"/>
      <w:jc w:val="center"/>
    </w:pPr>
    <w:rPr>
      <w:rFonts w:ascii="Minion Pro" w:hAnsi="Minion Pro" w:cs="Minion Pro"/>
      <w:color w:val="000080"/>
      <w:sz w:val="8"/>
      <w:szCs w:val="8"/>
    </w:rPr>
  </w:style>
  <w:style w:type="paragraph" w:customStyle="1" w:styleId="KomentarNadpis">
    <w:name w:val="Komentar Nadpis"/>
    <w:basedOn w:val="Normln"/>
    <w:rsid w:val="00BD1BBE"/>
    <w:pPr>
      <w:keepLines/>
      <w:tabs>
        <w:tab w:val="right" w:leader="hyphen" w:pos="9582"/>
      </w:tabs>
      <w:autoSpaceDE w:val="0"/>
      <w:autoSpaceDN w:val="0"/>
      <w:adjustRightInd w:val="0"/>
      <w:spacing w:before="60" w:after="120" w:line="288" w:lineRule="auto"/>
      <w:jc w:val="center"/>
    </w:pPr>
    <w:rPr>
      <w:rFonts w:ascii="Minion Pro SmBd" w:hAnsi="Minion Pro SmBd" w:cs="Minion Pro SmBd"/>
      <w:color w:val="000080"/>
      <w:sz w:val="25"/>
      <w:szCs w:val="25"/>
    </w:rPr>
  </w:style>
  <w:style w:type="paragraph" w:customStyle="1" w:styleId="KomentarPRVNI">
    <w:name w:val="Komentar PRVNI"/>
    <w:basedOn w:val="Normln"/>
    <w:rsid w:val="00BD1BBE"/>
    <w:pPr>
      <w:keepLines/>
      <w:tabs>
        <w:tab w:val="right" w:leader="hyphen" w:pos="9582"/>
      </w:tabs>
      <w:autoSpaceDE w:val="0"/>
      <w:autoSpaceDN w:val="0"/>
      <w:adjustRightInd w:val="0"/>
      <w:spacing w:line="288" w:lineRule="auto"/>
      <w:jc w:val="both"/>
    </w:pPr>
    <w:rPr>
      <w:rFonts w:ascii="Minion Pro" w:hAnsi="Minion Pro" w:cs="Minion Pro"/>
      <w:color w:val="000080"/>
    </w:rPr>
  </w:style>
  <w:style w:type="paragraph" w:customStyle="1" w:styleId="TextCENTROVANY">
    <w:name w:val="Text CENTROVANY"/>
    <w:basedOn w:val="Text"/>
    <w:rsid w:val="00BD1BBE"/>
    <w:pPr>
      <w:ind w:firstLine="0"/>
      <w:jc w:val="center"/>
    </w:pPr>
  </w:style>
  <w:style w:type="paragraph" w:customStyle="1" w:styleId="a">
    <w:name w:val="a)"/>
    <w:basedOn w:val="1"/>
    <w:rsid w:val="00BD1BBE"/>
    <w:pPr>
      <w:ind w:left="720"/>
    </w:pPr>
  </w:style>
  <w:style w:type="character" w:customStyle="1" w:styleId="znakTucny">
    <w:name w:val="znak Tucny"/>
    <w:rsid w:val="00BD1BB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10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02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0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02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50DCD-1A26-4491-BBB1-1A5C18F5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3351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TUEV SUED</Company>
  <LinksUpToDate>false</LinksUpToDate>
  <CharactersWithSpaces>23081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Podstufka</dc:creator>
  <cp:lastModifiedBy>zahoraj</cp:lastModifiedBy>
  <cp:revision>6</cp:revision>
  <cp:lastPrinted>2024-09-02T10:52:00Z</cp:lastPrinted>
  <dcterms:created xsi:type="dcterms:W3CDTF">2024-09-02T05:42:00Z</dcterms:created>
  <dcterms:modified xsi:type="dcterms:W3CDTF">2024-09-02T10:56:00Z</dcterms:modified>
</cp:coreProperties>
</file>